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gridCol w:w="5306"/>
      </w:tblGrid>
      <w:tr w:rsidR="003C658E" w:rsidTr="003C658E">
        <w:trPr>
          <w:trHeight w:val="2110"/>
        </w:trPr>
        <w:tc>
          <w:tcPr>
            <w:tcW w:w="5148" w:type="dxa"/>
            <w:tcBorders>
              <w:top w:val="single" w:sz="4" w:space="0" w:color="auto"/>
              <w:left w:val="single" w:sz="4" w:space="0" w:color="auto"/>
              <w:bottom w:val="single" w:sz="4" w:space="0" w:color="auto"/>
              <w:right w:val="single" w:sz="4" w:space="0" w:color="auto"/>
            </w:tcBorders>
            <w:hideMark/>
          </w:tcPr>
          <w:p w:rsidR="003C658E" w:rsidRDefault="003C658E">
            <w:pPr>
              <w:rPr>
                <w:sz w:val="24"/>
                <w:szCs w:val="24"/>
              </w:rPr>
            </w:pPr>
            <w:r>
              <w:rPr>
                <w:sz w:val="24"/>
                <w:szCs w:val="24"/>
              </w:rPr>
              <w:t xml:space="preserve">Рассмотрено на заседании ШМО  </w:t>
            </w:r>
          </w:p>
          <w:p w:rsidR="003C658E" w:rsidRDefault="003C658E">
            <w:pPr>
              <w:rPr>
                <w:sz w:val="24"/>
                <w:szCs w:val="24"/>
              </w:rPr>
            </w:pPr>
            <w:r>
              <w:rPr>
                <w:sz w:val="24"/>
                <w:szCs w:val="24"/>
              </w:rPr>
              <w:t>Руководитель________</w:t>
            </w:r>
            <w:proofErr w:type="spellStart"/>
            <w:r>
              <w:rPr>
                <w:sz w:val="24"/>
                <w:szCs w:val="24"/>
              </w:rPr>
              <w:t>А.Ф.Муратова</w:t>
            </w:r>
            <w:proofErr w:type="spellEnd"/>
          </w:p>
          <w:p w:rsidR="003C658E" w:rsidRDefault="003C658E">
            <w:pPr>
              <w:rPr>
                <w:sz w:val="24"/>
                <w:szCs w:val="24"/>
              </w:rPr>
            </w:pPr>
            <w:r>
              <w:rPr>
                <w:sz w:val="24"/>
                <w:szCs w:val="24"/>
              </w:rPr>
              <w:t xml:space="preserve"> </w:t>
            </w:r>
          </w:p>
          <w:p w:rsidR="003C658E" w:rsidRDefault="003C658E">
            <w:pPr>
              <w:rPr>
                <w:sz w:val="24"/>
                <w:szCs w:val="24"/>
              </w:rPr>
            </w:pPr>
            <w:r>
              <w:rPr>
                <w:sz w:val="24"/>
                <w:szCs w:val="24"/>
              </w:rPr>
              <w:t>Протокол №____</w:t>
            </w:r>
          </w:p>
          <w:p w:rsidR="003C658E" w:rsidRDefault="003C658E">
            <w:pPr>
              <w:rPr>
                <w:kern w:val="28"/>
                <w:sz w:val="24"/>
                <w:szCs w:val="24"/>
              </w:rPr>
            </w:pPr>
            <w:proofErr w:type="gramStart"/>
            <w:r>
              <w:rPr>
                <w:sz w:val="24"/>
                <w:szCs w:val="24"/>
              </w:rPr>
              <w:t xml:space="preserve">от«  </w:t>
            </w:r>
            <w:proofErr w:type="gramEnd"/>
            <w:r>
              <w:rPr>
                <w:sz w:val="24"/>
                <w:szCs w:val="24"/>
              </w:rPr>
              <w:t xml:space="preserve">   »_______2021  г.</w:t>
            </w:r>
          </w:p>
        </w:tc>
        <w:tc>
          <w:tcPr>
            <w:tcW w:w="4680" w:type="dxa"/>
            <w:tcBorders>
              <w:top w:val="single" w:sz="4" w:space="0" w:color="auto"/>
              <w:left w:val="single" w:sz="4" w:space="0" w:color="auto"/>
              <w:bottom w:val="single" w:sz="4" w:space="0" w:color="auto"/>
              <w:right w:val="single" w:sz="4" w:space="0" w:color="auto"/>
            </w:tcBorders>
          </w:tcPr>
          <w:p w:rsidR="003C658E" w:rsidRDefault="003C658E">
            <w:pPr>
              <w:rPr>
                <w:kern w:val="28"/>
                <w:sz w:val="24"/>
                <w:szCs w:val="24"/>
              </w:rPr>
            </w:pPr>
            <w:r>
              <w:rPr>
                <w:sz w:val="24"/>
                <w:szCs w:val="24"/>
              </w:rPr>
              <w:t>СОГЛАСОВАНО:</w:t>
            </w:r>
          </w:p>
          <w:p w:rsidR="003C658E" w:rsidRDefault="003C658E">
            <w:pPr>
              <w:rPr>
                <w:sz w:val="24"/>
                <w:szCs w:val="24"/>
              </w:rPr>
            </w:pPr>
            <w:r>
              <w:rPr>
                <w:sz w:val="24"/>
                <w:szCs w:val="24"/>
              </w:rPr>
              <w:t>Заместитель директора по УВР</w:t>
            </w:r>
          </w:p>
          <w:p w:rsidR="003C658E" w:rsidRDefault="003C658E">
            <w:pPr>
              <w:rPr>
                <w:sz w:val="24"/>
                <w:szCs w:val="24"/>
              </w:rPr>
            </w:pPr>
            <w:r>
              <w:rPr>
                <w:sz w:val="24"/>
                <w:szCs w:val="24"/>
              </w:rPr>
              <w:t>_________</w:t>
            </w:r>
            <w:proofErr w:type="spellStart"/>
            <w:r>
              <w:rPr>
                <w:sz w:val="24"/>
                <w:szCs w:val="24"/>
              </w:rPr>
              <w:t>Ч.М.Сарварова</w:t>
            </w:r>
            <w:proofErr w:type="spellEnd"/>
          </w:p>
          <w:p w:rsidR="003C658E" w:rsidRDefault="003C658E">
            <w:pPr>
              <w:rPr>
                <w:sz w:val="24"/>
                <w:szCs w:val="24"/>
              </w:rPr>
            </w:pPr>
          </w:p>
          <w:p w:rsidR="003C658E" w:rsidRDefault="003C658E">
            <w:pPr>
              <w:rPr>
                <w:kern w:val="28"/>
                <w:sz w:val="24"/>
                <w:szCs w:val="24"/>
              </w:rPr>
            </w:pPr>
            <w:r>
              <w:rPr>
                <w:sz w:val="24"/>
                <w:szCs w:val="24"/>
              </w:rPr>
              <w:t>«   »________ 2021  г.</w:t>
            </w:r>
          </w:p>
        </w:tc>
        <w:tc>
          <w:tcPr>
            <w:tcW w:w="5306" w:type="dxa"/>
            <w:tcBorders>
              <w:top w:val="single" w:sz="4" w:space="0" w:color="auto"/>
              <w:left w:val="single" w:sz="4" w:space="0" w:color="auto"/>
              <w:bottom w:val="single" w:sz="4" w:space="0" w:color="auto"/>
              <w:right w:val="single" w:sz="4" w:space="0" w:color="auto"/>
            </w:tcBorders>
            <w:hideMark/>
          </w:tcPr>
          <w:p w:rsidR="003C658E" w:rsidRDefault="003C658E">
            <w:pPr>
              <w:rPr>
                <w:kern w:val="28"/>
                <w:sz w:val="24"/>
                <w:szCs w:val="24"/>
              </w:rPr>
            </w:pPr>
            <w:r>
              <w:rPr>
                <w:sz w:val="24"/>
                <w:szCs w:val="24"/>
              </w:rPr>
              <w:t>УТВЕРЖДЕНО:</w:t>
            </w:r>
          </w:p>
          <w:p w:rsidR="003C658E" w:rsidRDefault="003C658E">
            <w:pPr>
              <w:rPr>
                <w:sz w:val="24"/>
                <w:szCs w:val="24"/>
              </w:rPr>
            </w:pPr>
            <w:r>
              <w:rPr>
                <w:sz w:val="24"/>
                <w:szCs w:val="24"/>
              </w:rPr>
              <w:t>Директор школы МБОУ «</w:t>
            </w:r>
            <w:proofErr w:type="spellStart"/>
            <w:r>
              <w:rPr>
                <w:sz w:val="24"/>
                <w:szCs w:val="24"/>
              </w:rPr>
              <w:t>Староаймановская</w:t>
            </w:r>
            <w:proofErr w:type="spellEnd"/>
            <w:r>
              <w:rPr>
                <w:sz w:val="24"/>
                <w:szCs w:val="24"/>
              </w:rPr>
              <w:t xml:space="preserve">   ООШ»</w:t>
            </w:r>
          </w:p>
          <w:p w:rsidR="003C658E" w:rsidRDefault="003C658E">
            <w:pPr>
              <w:rPr>
                <w:sz w:val="24"/>
                <w:szCs w:val="24"/>
              </w:rPr>
            </w:pPr>
            <w:r>
              <w:rPr>
                <w:sz w:val="24"/>
                <w:szCs w:val="24"/>
              </w:rPr>
              <w:t>__________</w:t>
            </w:r>
            <w:proofErr w:type="spellStart"/>
            <w:r>
              <w:rPr>
                <w:sz w:val="24"/>
                <w:szCs w:val="24"/>
              </w:rPr>
              <w:t>А.А.Насыйрова</w:t>
            </w:r>
            <w:proofErr w:type="spellEnd"/>
          </w:p>
          <w:p w:rsidR="003C658E" w:rsidRDefault="003C658E">
            <w:pPr>
              <w:rPr>
                <w:sz w:val="24"/>
                <w:szCs w:val="24"/>
              </w:rPr>
            </w:pPr>
            <w:r>
              <w:rPr>
                <w:sz w:val="24"/>
                <w:szCs w:val="24"/>
              </w:rPr>
              <w:t xml:space="preserve">Приказ №    </w:t>
            </w:r>
          </w:p>
          <w:p w:rsidR="003C658E" w:rsidRDefault="003C658E">
            <w:pPr>
              <w:rPr>
                <w:kern w:val="28"/>
                <w:sz w:val="24"/>
                <w:szCs w:val="24"/>
              </w:rPr>
            </w:pPr>
            <w:r>
              <w:rPr>
                <w:sz w:val="24"/>
                <w:szCs w:val="24"/>
              </w:rPr>
              <w:t xml:space="preserve">«____ »________2021  г. </w:t>
            </w:r>
          </w:p>
        </w:tc>
      </w:tr>
    </w:tbl>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b/>
          <w:sz w:val="24"/>
          <w:szCs w:val="24"/>
        </w:rPr>
      </w:pPr>
    </w:p>
    <w:p w:rsidR="003C658E" w:rsidRDefault="003C658E" w:rsidP="003C658E">
      <w:pPr>
        <w:jc w:val="center"/>
        <w:rPr>
          <w:b/>
          <w:color w:val="000000"/>
          <w:sz w:val="28"/>
          <w:szCs w:val="28"/>
        </w:rPr>
      </w:pPr>
      <w:r>
        <w:rPr>
          <w:b/>
          <w:sz w:val="24"/>
          <w:szCs w:val="24"/>
        </w:rPr>
        <w:t xml:space="preserve">Рабочая программа по </w:t>
      </w:r>
      <w:proofErr w:type="spellStart"/>
      <w:r>
        <w:rPr>
          <w:sz w:val="28"/>
          <w:szCs w:val="28"/>
        </w:rPr>
        <w:t>по</w:t>
      </w:r>
      <w:proofErr w:type="spellEnd"/>
      <w:r>
        <w:rPr>
          <w:sz w:val="28"/>
          <w:szCs w:val="28"/>
        </w:rPr>
        <w:t xml:space="preserve"> предмету </w:t>
      </w:r>
      <w:r>
        <w:rPr>
          <w:b/>
          <w:sz w:val="28"/>
          <w:szCs w:val="28"/>
        </w:rPr>
        <w:t xml:space="preserve">«литературное </w:t>
      </w:r>
      <w:proofErr w:type="spellStart"/>
      <w:r>
        <w:rPr>
          <w:b/>
          <w:sz w:val="28"/>
          <w:szCs w:val="28"/>
        </w:rPr>
        <w:t>чтеиие</w:t>
      </w:r>
      <w:proofErr w:type="spellEnd"/>
      <w:r>
        <w:rPr>
          <w:b/>
          <w:sz w:val="28"/>
          <w:szCs w:val="28"/>
        </w:rPr>
        <w:t xml:space="preserve"> на родном языке» 1 - </w:t>
      </w:r>
      <w:proofErr w:type="gramStart"/>
      <w:r>
        <w:rPr>
          <w:b/>
          <w:sz w:val="28"/>
          <w:szCs w:val="28"/>
        </w:rPr>
        <w:t>4  класс</w:t>
      </w:r>
      <w:proofErr w:type="gramEnd"/>
    </w:p>
    <w:p w:rsidR="003C658E" w:rsidRDefault="003C658E" w:rsidP="003C658E">
      <w:pPr>
        <w:tabs>
          <w:tab w:val="left" w:pos="2440"/>
        </w:tabs>
        <w:jc w:val="center"/>
        <w:rPr>
          <w:b/>
          <w:sz w:val="24"/>
          <w:szCs w:val="24"/>
        </w:rPr>
      </w:pPr>
    </w:p>
    <w:p w:rsidR="003C658E" w:rsidRDefault="003C658E" w:rsidP="003C658E">
      <w:pPr>
        <w:pBdr>
          <w:bottom w:val="single" w:sz="12" w:space="0" w:color="auto"/>
        </w:pBdr>
        <w:jc w:val="center"/>
        <w:rPr>
          <w:b/>
          <w:sz w:val="24"/>
          <w:szCs w:val="24"/>
        </w:rPr>
      </w:pPr>
    </w:p>
    <w:p w:rsidR="003C658E" w:rsidRDefault="003C658E" w:rsidP="003C658E">
      <w:pPr>
        <w:pBdr>
          <w:bottom w:val="single" w:sz="12" w:space="0" w:color="auto"/>
          <w:between w:val="single" w:sz="12" w:space="1" w:color="auto"/>
        </w:pBdr>
        <w:tabs>
          <w:tab w:val="left" w:pos="2020"/>
        </w:tabs>
        <w:jc w:val="center"/>
        <w:rPr>
          <w:sz w:val="24"/>
          <w:szCs w:val="24"/>
        </w:rPr>
      </w:pPr>
      <w:proofErr w:type="gramStart"/>
      <w:r>
        <w:rPr>
          <w:sz w:val="24"/>
          <w:szCs w:val="24"/>
        </w:rPr>
        <w:t>Наименование :</w:t>
      </w:r>
      <w:proofErr w:type="gramEnd"/>
      <w:r>
        <w:rPr>
          <w:sz w:val="24"/>
          <w:szCs w:val="24"/>
        </w:rPr>
        <w:t xml:space="preserve"> Муниципальное бюджетное общеобразовательное учреждение «</w:t>
      </w:r>
      <w:proofErr w:type="spellStart"/>
      <w:r>
        <w:rPr>
          <w:sz w:val="24"/>
          <w:szCs w:val="24"/>
        </w:rPr>
        <w:t>Староаймановская</w:t>
      </w:r>
      <w:proofErr w:type="spellEnd"/>
      <w:r>
        <w:rPr>
          <w:sz w:val="24"/>
          <w:szCs w:val="24"/>
        </w:rPr>
        <w:t xml:space="preserve"> основная     общеобразовательная школа»  </w:t>
      </w:r>
      <w:proofErr w:type="spellStart"/>
      <w:r>
        <w:rPr>
          <w:sz w:val="24"/>
          <w:szCs w:val="24"/>
        </w:rPr>
        <w:t>Актанышского</w:t>
      </w:r>
      <w:proofErr w:type="spellEnd"/>
      <w:r>
        <w:rPr>
          <w:sz w:val="24"/>
          <w:szCs w:val="24"/>
        </w:rPr>
        <w:t xml:space="preserve"> муниципального района Республики Татарстан</w:t>
      </w:r>
    </w:p>
    <w:p w:rsidR="003C658E" w:rsidRDefault="003C658E" w:rsidP="003C658E">
      <w:pPr>
        <w:pBdr>
          <w:bottom w:val="single" w:sz="12" w:space="0" w:color="auto"/>
          <w:between w:val="single" w:sz="12" w:space="1" w:color="auto"/>
        </w:pBdr>
        <w:tabs>
          <w:tab w:val="left" w:pos="2020"/>
        </w:tabs>
        <w:rPr>
          <w:sz w:val="24"/>
          <w:szCs w:val="24"/>
          <w:lang w:val="tt-RU"/>
        </w:rPr>
      </w:pPr>
      <w:r>
        <w:rPr>
          <w:sz w:val="24"/>
          <w:szCs w:val="24"/>
        </w:rPr>
        <w:t xml:space="preserve">ФИО </w:t>
      </w:r>
      <w:proofErr w:type="gramStart"/>
      <w:r>
        <w:rPr>
          <w:sz w:val="24"/>
          <w:szCs w:val="24"/>
        </w:rPr>
        <w:t xml:space="preserve">категория  </w:t>
      </w:r>
      <w:r>
        <w:rPr>
          <w:sz w:val="24"/>
          <w:szCs w:val="24"/>
          <w:lang w:val="tt-RU"/>
        </w:rPr>
        <w:t>Сарварова</w:t>
      </w:r>
      <w:proofErr w:type="gramEnd"/>
      <w:r>
        <w:rPr>
          <w:sz w:val="24"/>
          <w:szCs w:val="24"/>
          <w:lang w:val="tt-RU"/>
        </w:rPr>
        <w:t xml:space="preserve"> Чулпан Мирзашариповна, первая квалификационная категория</w:t>
      </w:r>
    </w:p>
    <w:p w:rsidR="003C658E" w:rsidRDefault="003C658E" w:rsidP="003C658E">
      <w:pPr>
        <w:pBdr>
          <w:bottom w:val="single" w:sz="12" w:space="0" w:color="auto"/>
          <w:between w:val="single" w:sz="12" w:space="1" w:color="auto"/>
        </w:pBdr>
        <w:tabs>
          <w:tab w:val="left" w:pos="2020"/>
        </w:tabs>
        <w:rPr>
          <w:sz w:val="24"/>
          <w:szCs w:val="24"/>
        </w:rPr>
      </w:pPr>
      <w:r>
        <w:rPr>
          <w:sz w:val="24"/>
          <w:szCs w:val="24"/>
        </w:rPr>
        <w:t xml:space="preserve">Предмет: литературное чтение на родном языке 1-4 класс </w:t>
      </w: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tabs>
          <w:tab w:val="left" w:pos="6120"/>
        </w:tabs>
        <w:jc w:val="right"/>
        <w:rPr>
          <w:b/>
          <w:sz w:val="24"/>
          <w:szCs w:val="24"/>
        </w:rPr>
      </w:pPr>
      <w:r>
        <w:rPr>
          <w:b/>
          <w:sz w:val="24"/>
          <w:szCs w:val="24"/>
        </w:rPr>
        <w:t>Рассмотрено на заседании</w:t>
      </w:r>
    </w:p>
    <w:p w:rsidR="003C658E" w:rsidRDefault="003C658E" w:rsidP="003C658E">
      <w:pPr>
        <w:jc w:val="right"/>
        <w:rPr>
          <w:b/>
          <w:sz w:val="24"/>
          <w:szCs w:val="24"/>
        </w:rPr>
      </w:pPr>
      <w:r>
        <w:rPr>
          <w:b/>
          <w:sz w:val="24"/>
          <w:szCs w:val="24"/>
        </w:rPr>
        <w:t>Педагогического совета школы</w:t>
      </w:r>
    </w:p>
    <w:p w:rsidR="003C658E" w:rsidRDefault="003C658E" w:rsidP="003C658E">
      <w:pPr>
        <w:jc w:val="right"/>
        <w:rPr>
          <w:b/>
          <w:sz w:val="24"/>
          <w:szCs w:val="24"/>
        </w:rPr>
      </w:pPr>
      <w:r>
        <w:rPr>
          <w:b/>
          <w:sz w:val="24"/>
          <w:szCs w:val="24"/>
        </w:rPr>
        <w:t>Протокол №___</w:t>
      </w:r>
      <w:proofErr w:type="gramStart"/>
      <w:r>
        <w:rPr>
          <w:b/>
          <w:sz w:val="24"/>
          <w:szCs w:val="24"/>
        </w:rPr>
        <w:t>от  _</w:t>
      </w:r>
      <w:proofErr w:type="gramEnd"/>
      <w:r>
        <w:rPr>
          <w:b/>
          <w:sz w:val="24"/>
          <w:szCs w:val="24"/>
        </w:rPr>
        <w:t>______20</w:t>
      </w:r>
      <w:r>
        <w:rPr>
          <w:b/>
          <w:sz w:val="24"/>
          <w:szCs w:val="24"/>
          <w:u w:val="single"/>
        </w:rPr>
        <w:t xml:space="preserve">   </w:t>
      </w:r>
      <w:r>
        <w:rPr>
          <w:b/>
          <w:sz w:val="24"/>
          <w:szCs w:val="24"/>
        </w:rPr>
        <w:t xml:space="preserve"> г.</w:t>
      </w:r>
    </w:p>
    <w:p w:rsidR="003C658E" w:rsidRDefault="003C658E" w:rsidP="003C658E">
      <w:pPr>
        <w:jc w:val="right"/>
        <w:rPr>
          <w:b/>
          <w:sz w:val="24"/>
          <w:szCs w:val="24"/>
        </w:rPr>
      </w:pP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sz w:val="24"/>
          <w:szCs w:val="24"/>
        </w:rPr>
      </w:pPr>
    </w:p>
    <w:p w:rsidR="003C658E" w:rsidRDefault="003C658E" w:rsidP="003C658E">
      <w:pPr>
        <w:jc w:val="center"/>
        <w:rPr>
          <w:sz w:val="24"/>
          <w:szCs w:val="24"/>
        </w:rPr>
      </w:pPr>
      <w:r>
        <w:rPr>
          <w:sz w:val="24"/>
          <w:szCs w:val="24"/>
        </w:rPr>
        <w:t xml:space="preserve">С. Старое </w:t>
      </w:r>
      <w:proofErr w:type="spellStart"/>
      <w:r>
        <w:rPr>
          <w:sz w:val="24"/>
          <w:szCs w:val="24"/>
        </w:rPr>
        <w:t>Айманово</w:t>
      </w:r>
      <w:proofErr w:type="spellEnd"/>
    </w:p>
    <w:p w:rsidR="003C658E" w:rsidRDefault="003C658E" w:rsidP="003C658E">
      <w:pPr>
        <w:jc w:val="center"/>
        <w:rPr>
          <w:sz w:val="24"/>
          <w:szCs w:val="24"/>
        </w:rPr>
      </w:pPr>
      <w:r>
        <w:rPr>
          <w:sz w:val="24"/>
          <w:szCs w:val="24"/>
        </w:rPr>
        <w:t>2021.</w:t>
      </w:r>
    </w:p>
    <w:p w:rsidR="003C658E" w:rsidRDefault="003C658E" w:rsidP="003C658E">
      <w:pPr>
        <w:jc w:val="center"/>
        <w:rPr>
          <w:rFonts w:eastAsia="Calibri"/>
          <w:b/>
          <w:bCs/>
          <w:sz w:val="24"/>
          <w:szCs w:val="24"/>
          <w:lang w:eastAsia="ar-SA"/>
        </w:rPr>
      </w:pPr>
    </w:p>
    <w:p w:rsidR="00BF3800" w:rsidRPr="00BF3800" w:rsidRDefault="00BF3800" w:rsidP="00BF3800">
      <w:pPr>
        <w:widowControl w:val="0"/>
        <w:jc w:val="center"/>
        <w:rPr>
          <w:b/>
          <w:bCs/>
          <w:sz w:val="24"/>
          <w:szCs w:val="24"/>
        </w:rPr>
      </w:pPr>
      <w:r w:rsidRPr="00BF3800">
        <w:rPr>
          <w:b/>
          <w:bCs/>
          <w:sz w:val="24"/>
          <w:szCs w:val="24"/>
        </w:rPr>
        <w:lastRenderedPageBreak/>
        <w:t xml:space="preserve">ПЛАНИРУЕМЫЕ РЕЗУЛЬТАТЫ </w:t>
      </w:r>
    </w:p>
    <w:p w:rsidR="00BF3800" w:rsidRPr="00BF3800" w:rsidRDefault="00BF3800" w:rsidP="00BF3800">
      <w:pPr>
        <w:widowControl w:val="0"/>
        <w:ind w:firstLine="709"/>
        <w:jc w:val="both"/>
        <w:rPr>
          <w:b/>
          <w:bCs/>
          <w:sz w:val="24"/>
          <w:szCs w:val="24"/>
        </w:rPr>
      </w:pPr>
      <w:r w:rsidRPr="00BF3800">
        <w:rPr>
          <w:b/>
          <w:bCs/>
          <w:sz w:val="24"/>
          <w:szCs w:val="24"/>
        </w:rPr>
        <w:t xml:space="preserve">Раздел «Виды речевой и читательской деятельности»: </w:t>
      </w:r>
      <w:proofErr w:type="spellStart"/>
      <w:r w:rsidRPr="00BF3800">
        <w:rPr>
          <w:sz w:val="24"/>
          <w:szCs w:val="24"/>
        </w:rPr>
        <w:t>аудирование</w:t>
      </w:r>
      <w:proofErr w:type="spellEnd"/>
      <w:r w:rsidRPr="00BF3800">
        <w:rPr>
          <w:sz w:val="24"/>
          <w:szCs w:val="24"/>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BF3800" w:rsidRPr="00BF3800" w:rsidRDefault="00BF3800" w:rsidP="00BF3800">
      <w:pPr>
        <w:widowControl w:val="0"/>
        <w:ind w:firstLine="709"/>
        <w:jc w:val="both"/>
        <w:rPr>
          <w:b/>
          <w:bCs/>
          <w:sz w:val="24"/>
          <w:szCs w:val="24"/>
        </w:rPr>
      </w:pPr>
      <w:r w:rsidRPr="00BF3800">
        <w:rPr>
          <w:b/>
          <w:bCs/>
          <w:sz w:val="24"/>
          <w:szCs w:val="24"/>
        </w:rPr>
        <w:t xml:space="preserve">Обучающиеся научатся:  </w:t>
      </w:r>
    </w:p>
    <w:p w:rsidR="00BF3800" w:rsidRPr="00BF3800" w:rsidRDefault="00BF3800" w:rsidP="00BF3800">
      <w:pPr>
        <w:widowControl w:val="0"/>
        <w:ind w:firstLine="709"/>
        <w:jc w:val="both"/>
        <w:rPr>
          <w:sz w:val="24"/>
          <w:szCs w:val="24"/>
        </w:rPr>
      </w:pPr>
      <w:r w:rsidRPr="00BF3800">
        <w:rPr>
          <w:sz w:val="24"/>
          <w:szCs w:val="24"/>
        </w:rPr>
        <w:t xml:space="preserve">• читать вслух плавно, безотрывно по слогам и целыми словами, учитывая индивидуальный темп чтения;  </w:t>
      </w:r>
    </w:p>
    <w:p w:rsidR="00BF3800" w:rsidRPr="00BF3800" w:rsidRDefault="00BF3800" w:rsidP="00BF3800">
      <w:pPr>
        <w:widowControl w:val="0"/>
        <w:ind w:firstLine="709"/>
        <w:jc w:val="both"/>
        <w:rPr>
          <w:sz w:val="24"/>
          <w:szCs w:val="24"/>
        </w:rPr>
      </w:pPr>
      <w:r w:rsidRPr="00BF3800">
        <w:rPr>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BF3800" w:rsidRPr="00BF3800" w:rsidRDefault="00BF3800" w:rsidP="00BF3800">
      <w:pPr>
        <w:widowControl w:val="0"/>
        <w:ind w:firstLine="709"/>
        <w:jc w:val="both"/>
        <w:rPr>
          <w:sz w:val="24"/>
          <w:szCs w:val="24"/>
        </w:rPr>
      </w:pPr>
      <w:r w:rsidRPr="00BF3800">
        <w:rPr>
          <w:sz w:val="24"/>
          <w:szCs w:val="24"/>
        </w:rPr>
        <w:t xml:space="preserve">• читать про себя маркированные места текста, осознавая смысл прочитанного;  </w:t>
      </w:r>
    </w:p>
    <w:p w:rsidR="00BF3800" w:rsidRPr="00BF3800" w:rsidRDefault="00BF3800" w:rsidP="00BF3800">
      <w:pPr>
        <w:widowControl w:val="0"/>
        <w:ind w:firstLine="709"/>
        <w:jc w:val="both"/>
        <w:rPr>
          <w:b/>
          <w:bCs/>
          <w:sz w:val="24"/>
          <w:szCs w:val="24"/>
        </w:rPr>
      </w:pPr>
      <w:r w:rsidRPr="00BF3800">
        <w:rPr>
          <w:sz w:val="24"/>
          <w:szCs w:val="24"/>
        </w:rPr>
        <w:t>• рассказывать наизусть 3–4 стихотворения разных авторов.</w:t>
      </w:r>
    </w:p>
    <w:p w:rsidR="00BF3800" w:rsidRPr="00BF3800" w:rsidRDefault="00BF3800" w:rsidP="00BF3800">
      <w:pPr>
        <w:widowControl w:val="0"/>
        <w:ind w:firstLine="709"/>
        <w:jc w:val="both"/>
        <w:rPr>
          <w:b/>
          <w:bCs/>
          <w:sz w:val="24"/>
          <w:szCs w:val="24"/>
        </w:rPr>
      </w:pPr>
      <w:r w:rsidRPr="00BF3800">
        <w:rPr>
          <w:b/>
          <w:bCs/>
          <w:sz w:val="24"/>
          <w:szCs w:val="24"/>
        </w:rPr>
        <w:t xml:space="preserve">Обучающиеся в процессе самостоятельной и парной работы получат возможность научиться:  </w:t>
      </w:r>
    </w:p>
    <w:p w:rsidR="00BF3800" w:rsidRPr="00BF3800" w:rsidRDefault="00BF3800" w:rsidP="00BF3800">
      <w:pPr>
        <w:widowControl w:val="0"/>
        <w:ind w:firstLine="709"/>
        <w:jc w:val="both"/>
        <w:rPr>
          <w:sz w:val="24"/>
          <w:szCs w:val="24"/>
        </w:rPr>
      </w:pPr>
      <w:r w:rsidRPr="00BF3800">
        <w:rPr>
          <w:sz w:val="24"/>
          <w:szCs w:val="24"/>
        </w:rPr>
        <w:t xml:space="preserve">• находить в книге страницу «Содержание» или «Оглавление»; </w:t>
      </w:r>
    </w:p>
    <w:p w:rsidR="00BF3800" w:rsidRPr="00BF3800" w:rsidRDefault="00BF3800" w:rsidP="00BF3800">
      <w:pPr>
        <w:widowControl w:val="0"/>
        <w:ind w:firstLine="709"/>
        <w:jc w:val="both"/>
        <w:rPr>
          <w:sz w:val="24"/>
          <w:szCs w:val="24"/>
        </w:rPr>
      </w:pPr>
      <w:r w:rsidRPr="00BF3800">
        <w:rPr>
          <w:sz w:val="24"/>
          <w:szCs w:val="24"/>
        </w:rPr>
        <w:t xml:space="preserve">• находить нужное произведение в книге, ориентируясь на «Содержание»;  </w:t>
      </w:r>
    </w:p>
    <w:p w:rsidR="00BF3800" w:rsidRPr="00BF3800" w:rsidRDefault="00BF3800" w:rsidP="00BF3800">
      <w:pPr>
        <w:widowControl w:val="0"/>
        <w:ind w:firstLine="709"/>
        <w:jc w:val="both"/>
        <w:rPr>
          <w:sz w:val="24"/>
          <w:szCs w:val="24"/>
        </w:rPr>
      </w:pPr>
      <w:r w:rsidRPr="00BF3800">
        <w:rPr>
          <w:sz w:val="24"/>
          <w:szCs w:val="24"/>
        </w:rPr>
        <w:t xml:space="preserve">• задавать вопросы по тексту произведения и отвечать на вопросы, используя текст. </w:t>
      </w:r>
    </w:p>
    <w:p w:rsidR="00BF3800" w:rsidRPr="00BF3800" w:rsidRDefault="00BF3800" w:rsidP="00BF3800">
      <w:pPr>
        <w:widowControl w:val="0"/>
        <w:ind w:firstLine="709"/>
        <w:jc w:val="both"/>
        <w:rPr>
          <w:sz w:val="24"/>
          <w:szCs w:val="24"/>
        </w:rPr>
      </w:pPr>
      <w:r w:rsidRPr="00BF3800">
        <w:rPr>
          <w:b/>
          <w:bCs/>
          <w:sz w:val="24"/>
          <w:szCs w:val="24"/>
        </w:rPr>
        <w:t xml:space="preserve">Раздел «Литературоведческая пропедевтика»: </w:t>
      </w:r>
      <w:r w:rsidRPr="00BF3800">
        <w:rPr>
          <w:sz w:val="24"/>
          <w:szCs w:val="24"/>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BF3800" w:rsidRPr="00BF3800" w:rsidRDefault="00BF3800" w:rsidP="00BF3800">
      <w:pPr>
        <w:widowControl w:val="0"/>
        <w:ind w:firstLine="709"/>
        <w:jc w:val="both"/>
        <w:rPr>
          <w:b/>
          <w:bCs/>
          <w:sz w:val="24"/>
          <w:szCs w:val="24"/>
        </w:rPr>
      </w:pPr>
      <w:r w:rsidRPr="00BF3800">
        <w:rPr>
          <w:b/>
          <w:bCs/>
          <w:sz w:val="24"/>
          <w:szCs w:val="24"/>
        </w:rPr>
        <w:t xml:space="preserve">Обучающиеся научатся </w:t>
      </w:r>
    </w:p>
    <w:p w:rsidR="00BF3800" w:rsidRPr="00BF3800" w:rsidRDefault="00BF3800" w:rsidP="00BF3800">
      <w:pPr>
        <w:widowControl w:val="0"/>
        <w:ind w:firstLine="709"/>
        <w:jc w:val="both"/>
        <w:rPr>
          <w:sz w:val="24"/>
          <w:szCs w:val="24"/>
        </w:rPr>
      </w:pPr>
      <w:r w:rsidRPr="00BF3800">
        <w:rPr>
          <w:sz w:val="24"/>
          <w:szCs w:val="24"/>
        </w:rPr>
        <w:t xml:space="preserve">• отличать прозаическое произведение от стихотворного;  </w:t>
      </w:r>
    </w:p>
    <w:p w:rsidR="00BF3800" w:rsidRPr="00BF3800" w:rsidRDefault="00BF3800" w:rsidP="00BF3800">
      <w:pPr>
        <w:widowControl w:val="0"/>
        <w:ind w:firstLine="709"/>
        <w:jc w:val="both"/>
        <w:rPr>
          <w:sz w:val="24"/>
          <w:szCs w:val="24"/>
        </w:rPr>
      </w:pPr>
      <w:r w:rsidRPr="00BF3800">
        <w:rPr>
          <w:sz w:val="24"/>
          <w:szCs w:val="24"/>
        </w:rPr>
        <w:t xml:space="preserve">• различать малые жанры фольклора: загадку, считалку, скороговорку, </w:t>
      </w:r>
      <w:proofErr w:type="spellStart"/>
      <w:r w:rsidRPr="00BF3800">
        <w:rPr>
          <w:sz w:val="24"/>
          <w:szCs w:val="24"/>
        </w:rPr>
        <w:t>закличку</w:t>
      </w:r>
      <w:proofErr w:type="spellEnd"/>
      <w:r w:rsidRPr="00BF3800">
        <w:rPr>
          <w:sz w:val="24"/>
          <w:szCs w:val="24"/>
        </w:rPr>
        <w:t xml:space="preserve">; </w:t>
      </w:r>
    </w:p>
    <w:p w:rsidR="00BF3800" w:rsidRPr="00BF3800" w:rsidRDefault="00BF3800" w:rsidP="00BF3800">
      <w:pPr>
        <w:widowControl w:val="0"/>
        <w:ind w:firstLine="709"/>
        <w:jc w:val="both"/>
        <w:rPr>
          <w:sz w:val="24"/>
          <w:szCs w:val="24"/>
        </w:rPr>
      </w:pPr>
      <w:r w:rsidRPr="00BF3800">
        <w:rPr>
          <w:sz w:val="24"/>
          <w:szCs w:val="24"/>
        </w:rPr>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BF3800" w:rsidRPr="00BF3800" w:rsidRDefault="00BF3800" w:rsidP="00BF3800">
      <w:pPr>
        <w:widowControl w:val="0"/>
        <w:ind w:firstLine="709"/>
        <w:jc w:val="both"/>
        <w:rPr>
          <w:b/>
          <w:bCs/>
          <w:sz w:val="24"/>
          <w:szCs w:val="24"/>
        </w:rPr>
      </w:pPr>
      <w:r w:rsidRPr="00BF3800">
        <w:rPr>
          <w:b/>
          <w:bCs/>
          <w:sz w:val="24"/>
          <w:szCs w:val="24"/>
        </w:rPr>
        <w:t xml:space="preserve">Обучающиеся получат возможность научиться:  </w:t>
      </w:r>
    </w:p>
    <w:p w:rsidR="00BF3800" w:rsidRPr="00BF3800" w:rsidRDefault="00BF3800" w:rsidP="00BF3800">
      <w:pPr>
        <w:widowControl w:val="0"/>
        <w:ind w:firstLine="709"/>
        <w:jc w:val="both"/>
        <w:rPr>
          <w:sz w:val="24"/>
          <w:szCs w:val="24"/>
        </w:rPr>
      </w:pPr>
      <w:r w:rsidRPr="00BF3800">
        <w:rPr>
          <w:sz w:val="24"/>
          <w:szCs w:val="24"/>
        </w:rPr>
        <w:t xml:space="preserve">• различать сюжетно-композиционные особенности сказок;  </w:t>
      </w:r>
    </w:p>
    <w:p w:rsidR="00BF3800" w:rsidRPr="00BF3800" w:rsidRDefault="00BF3800" w:rsidP="00BF3800">
      <w:pPr>
        <w:widowControl w:val="0"/>
        <w:ind w:firstLine="709"/>
        <w:jc w:val="both"/>
        <w:rPr>
          <w:b/>
          <w:bCs/>
          <w:sz w:val="24"/>
          <w:szCs w:val="24"/>
        </w:rPr>
      </w:pPr>
      <w:r w:rsidRPr="00BF3800">
        <w:rPr>
          <w:sz w:val="24"/>
          <w:szCs w:val="24"/>
        </w:rPr>
        <w:t xml:space="preserve">• обнаруживать подвижность границ между жанрами фольклора и литературы (прибаутка может включать в </w:t>
      </w:r>
      <w:proofErr w:type="gramStart"/>
      <w:r w:rsidRPr="00BF3800">
        <w:rPr>
          <w:sz w:val="24"/>
          <w:szCs w:val="24"/>
        </w:rPr>
        <w:t>себя  и</w:t>
      </w:r>
      <w:proofErr w:type="gramEnd"/>
      <w:r w:rsidRPr="00BF3800">
        <w:rPr>
          <w:sz w:val="24"/>
          <w:szCs w:val="24"/>
        </w:rPr>
        <w:t xml:space="preserve"> дразнилку</w:t>
      </w:r>
      <w:r w:rsidRPr="00BF3800">
        <w:rPr>
          <w:b/>
          <w:bCs/>
          <w:sz w:val="24"/>
          <w:szCs w:val="24"/>
        </w:rPr>
        <w:t xml:space="preserve">; колыбельная песенка — </w:t>
      </w:r>
      <w:proofErr w:type="spellStart"/>
      <w:r w:rsidRPr="00BF3800">
        <w:rPr>
          <w:b/>
          <w:bCs/>
          <w:sz w:val="24"/>
          <w:szCs w:val="24"/>
        </w:rPr>
        <w:t>закличку</w:t>
      </w:r>
      <w:proofErr w:type="spellEnd"/>
      <w:r w:rsidRPr="00BF3800">
        <w:rPr>
          <w:b/>
          <w:bCs/>
          <w:sz w:val="24"/>
          <w:szCs w:val="24"/>
        </w:rPr>
        <w:t>; рассказ — сказку и т. д.).</w:t>
      </w:r>
    </w:p>
    <w:p w:rsidR="00BF3800" w:rsidRPr="00BF3800" w:rsidRDefault="00BF3800" w:rsidP="00BF3800">
      <w:pPr>
        <w:widowControl w:val="0"/>
        <w:ind w:firstLine="709"/>
        <w:jc w:val="both"/>
        <w:rPr>
          <w:sz w:val="24"/>
          <w:szCs w:val="24"/>
        </w:rPr>
      </w:pPr>
      <w:r w:rsidRPr="00BF3800">
        <w:rPr>
          <w:b/>
          <w:bCs/>
          <w:sz w:val="24"/>
          <w:szCs w:val="24"/>
        </w:rPr>
        <w:t xml:space="preserve">Раздел «Элементы творческой деятельности учащихся»: </w:t>
      </w:r>
      <w:r w:rsidRPr="00BF3800">
        <w:rPr>
          <w:sz w:val="24"/>
          <w:szCs w:val="24"/>
        </w:rPr>
        <w:t xml:space="preserve">чтение по ролям, инсценировка, драматизация, устное словесное рисование, работа с репродукциями, создание собственных текстов. </w:t>
      </w:r>
    </w:p>
    <w:p w:rsidR="00BF3800" w:rsidRPr="00BF3800" w:rsidRDefault="00BF3800" w:rsidP="00BF3800">
      <w:pPr>
        <w:widowControl w:val="0"/>
        <w:ind w:firstLine="709"/>
        <w:jc w:val="both"/>
        <w:rPr>
          <w:b/>
          <w:bCs/>
          <w:sz w:val="24"/>
          <w:szCs w:val="24"/>
        </w:rPr>
      </w:pPr>
      <w:r w:rsidRPr="00BF3800">
        <w:rPr>
          <w:b/>
          <w:bCs/>
          <w:sz w:val="24"/>
          <w:szCs w:val="24"/>
        </w:rPr>
        <w:t xml:space="preserve">Обучающиеся научатся: </w:t>
      </w:r>
    </w:p>
    <w:p w:rsidR="00BF3800" w:rsidRPr="00BF3800" w:rsidRDefault="00BF3800" w:rsidP="00BF3800">
      <w:pPr>
        <w:widowControl w:val="0"/>
        <w:ind w:firstLine="709"/>
        <w:jc w:val="both"/>
        <w:rPr>
          <w:sz w:val="24"/>
          <w:szCs w:val="24"/>
        </w:rPr>
      </w:pPr>
      <w:r w:rsidRPr="00BF3800">
        <w:rPr>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BF3800" w:rsidRPr="00BF3800" w:rsidRDefault="00BF3800" w:rsidP="00BF3800">
      <w:pPr>
        <w:widowControl w:val="0"/>
        <w:ind w:firstLine="709"/>
        <w:jc w:val="both"/>
        <w:rPr>
          <w:sz w:val="24"/>
          <w:szCs w:val="24"/>
        </w:rPr>
      </w:pPr>
      <w:r w:rsidRPr="00BF3800">
        <w:rPr>
          <w:sz w:val="24"/>
          <w:szCs w:val="24"/>
        </w:rPr>
        <w:t xml:space="preserve">• читать художественное произведение (его фрагменты) по ролям и по цепочке;  </w:t>
      </w:r>
    </w:p>
    <w:p w:rsidR="00BF3800" w:rsidRPr="00BF3800" w:rsidRDefault="00BF3800" w:rsidP="00BF3800">
      <w:pPr>
        <w:widowControl w:val="0"/>
        <w:ind w:firstLine="709"/>
        <w:jc w:val="both"/>
        <w:rPr>
          <w:sz w:val="24"/>
          <w:szCs w:val="24"/>
        </w:rPr>
      </w:pPr>
      <w:r w:rsidRPr="00BF3800">
        <w:rPr>
          <w:sz w:val="24"/>
          <w:szCs w:val="24"/>
        </w:rPr>
        <w:t xml:space="preserve">• рассматривать иллюстрации, соотносить их сюжет с соответствующим фрагментом текста или с основной мыслью (чувством, переживанием), выраженными в тексте. </w:t>
      </w:r>
    </w:p>
    <w:p w:rsidR="00BF3800" w:rsidRPr="00BF3800" w:rsidRDefault="00BF3800" w:rsidP="00BF3800">
      <w:pPr>
        <w:widowControl w:val="0"/>
        <w:ind w:firstLine="709"/>
        <w:jc w:val="both"/>
        <w:rPr>
          <w:b/>
          <w:bCs/>
          <w:sz w:val="24"/>
          <w:szCs w:val="24"/>
        </w:rPr>
      </w:pPr>
      <w:r w:rsidRPr="00BF3800">
        <w:rPr>
          <w:b/>
          <w:bCs/>
          <w:sz w:val="24"/>
          <w:szCs w:val="24"/>
        </w:rPr>
        <w:lastRenderedPageBreak/>
        <w:t xml:space="preserve">Обучающиеся получат возможность научиться:  </w:t>
      </w:r>
    </w:p>
    <w:p w:rsidR="00BF3800" w:rsidRPr="00BF3800" w:rsidRDefault="00BF3800" w:rsidP="00BF3800">
      <w:pPr>
        <w:widowControl w:val="0"/>
        <w:ind w:firstLine="709"/>
        <w:jc w:val="both"/>
        <w:rPr>
          <w:sz w:val="24"/>
          <w:szCs w:val="24"/>
        </w:rPr>
      </w:pPr>
      <w:r w:rsidRPr="00BF3800">
        <w:rPr>
          <w:sz w:val="24"/>
          <w:szCs w:val="24"/>
        </w:rPr>
        <w:t xml:space="preserve">• осваивать на практике малые фольклорные жанры (загадку, </w:t>
      </w:r>
      <w:proofErr w:type="spellStart"/>
      <w:r w:rsidRPr="00BF3800">
        <w:rPr>
          <w:sz w:val="24"/>
          <w:szCs w:val="24"/>
        </w:rPr>
        <w:t>закличку</w:t>
      </w:r>
      <w:proofErr w:type="spellEnd"/>
      <w:r w:rsidRPr="00BF3800">
        <w:rPr>
          <w:sz w:val="24"/>
          <w:szCs w:val="24"/>
        </w:rPr>
        <w:t xml:space="preserve">, считалку, колыбельную) и инсценировать их с помощью выразительных средств (мимика, жесты, интонация);   </w:t>
      </w:r>
    </w:p>
    <w:p w:rsidR="00BF3800" w:rsidRPr="00BF3800" w:rsidRDefault="00BF3800" w:rsidP="00BF3800">
      <w:pPr>
        <w:widowControl w:val="0"/>
        <w:ind w:firstLine="709"/>
        <w:jc w:val="both"/>
        <w:rPr>
          <w:sz w:val="24"/>
          <w:szCs w:val="24"/>
        </w:rPr>
      </w:pPr>
      <w:r w:rsidRPr="00BF3800">
        <w:rPr>
          <w:sz w:val="24"/>
          <w:szCs w:val="24"/>
        </w:rPr>
        <w:t xml:space="preserve">• </w:t>
      </w:r>
      <w:proofErr w:type="gramStart"/>
      <w:r w:rsidRPr="00BF3800">
        <w:rPr>
          <w:sz w:val="24"/>
          <w:szCs w:val="24"/>
        </w:rPr>
        <w:t>находить  иллюстрации</w:t>
      </w:r>
      <w:proofErr w:type="gramEnd"/>
      <w:r w:rsidRPr="00BF3800">
        <w:rPr>
          <w:sz w:val="24"/>
          <w:szCs w:val="24"/>
        </w:rPr>
        <w:t xml:space="preserve">, подходящие к конкретным текстам, сравнивать тексты и иллюстрации.   </w:t>
      </w:r>
    </w:p>
    <w:p w:rsidR="00BF3800" w:rsidRPr="00BF3800" w:rsidRDefault="00BF3800" w:rsidP="00BF3800">
      <w:pPr>
        <w:widowControl w:val="0"/>
        <w:ind w:firstLine="709"/>
        <w:jc w:val="both"/>
        <w:rPr>
          <w:sz w:val="24"/>
          <w:szCs w:val="24"/>
        </w:rPr>
      </w:pPr>
    </w:p>
    <w:p w:rsidR="00BF3800" w:rsidRPr="00BF3800" w:rsidRDefault="00BF3800" w:rsidP="00BF3800">
      <w:pPr>
        <w:widowControl w:val="0"/>
        <w:ind w:firstLine="709"/>
        <w:jc w:val="center"/>
        <w:rPr>
          <w:b/>
          <w:bCs/>
          <w:sz w:val="24"/>
          <w:szCs w:val="24"/>
        </w:rPr>
      </w:pPr>
      <w:r w:rsidRPr="00BF3800">
        <w:rPr>
          <w:b/>
          <w:bCs/>
          <w:sz w:val="24"/>
          <w:szCs w:val="24"/>
        </w:rPr>
        <w:t xml:space="preserve">ОЖИДАЕМЫЕ РЕЗУЛЬТАТЫ ФОРМИРОВАНИЯ </w:t>
      </w:r>
      <w:proofErr w:type="gramStart"/>
      <w:r w:rsidRPr="00BF3800">
        <w:rPr>
          <w:b/>
          <w:bCs/>
          <w:sz w:val="24"/>
          <w:szCs w:val="24"/>
        </w:rPr>
        <w:t>УУД  К</w:t>
      </w:r>
      <w:proofErr w:type="gramEnd"/>
      <w:r w:rsidRPr="00BF3800">
        <w:rPr>
          <w:b/>
          <w:bCs/>
          <w:sz w:val="24"/>
          <w:szCs w:val="24"/>
        </w:rPr>
        <w:t xml:space="preserve"> КОНЦУ 1-ГО ГОДА ОБУЧЕНИЯ</w:t>
      </w:r>
    </w:p>
    <w:p w:rsidR="00BF3800" w:rsidRPr="00BF3800" w:rsidRDefault="00BF3800" w:rsidP="00BF3800">
      <w:pPr>
        <w:widowControl w:val="0"/>
        <w:ind w:firstLine="709"/>
        <w:jc w:val="both"/>
        <w:rPr>
          <w:b/>
          <w:bCs/>
          <w:sz w:val="24"/>
          <w:szCs w:val="24"/>
        </w:rPr>
      </w:pPr>
      <w:r w:rsidRPr="00BF3800">
        <w:rPr>
          <w:b/>
          <w:bCs/>
          <w:sz w:val="24"/>
          <w:szCs w:val="24"/>
        </w:rPr>
        <w:t xml:space="preserve">В области общих учебных действий обучающиеся научатся:  </w:t>
      </w:r>
    </w:p>
    <w:p w:rsidR="00BF3800" w:rsidRPr="00BF3800" w:rsidRDefault="00BF3800" w:rsidP="00BF3800">
      <w:pPr>
        <w:widowControl w:val="0"/>
        <w:ind w:firstLine="709"/>
        <w:jc w:val="both"/>
        <w:rPr>
          <w:sz w:val="24"/>
          <w:szCs w:val="24"/>
        </w:rPr>
      </w:pPr>
      <w:r w:rsidRPr="00BF3800">
        <w:rPr>
          <w:sz w:val="24"/>
          <w:szCs w:val="24"/>
        </w:rPr>
        <w:t xml:space="preserve">• ориентироваться в учебной книге, то есть читать язык условных обозначений; </w:t>
      </w:r>
      <w:proofErr w:type="gramStart"/>
      <w:r w:rsidRPr="00BF3800">
        <w:rPr>
          <w:sz w:val="24"/>
          <w:szCs w:val="24"/>
        </w:rPr>
        <w:t>находить  выделенные</w:t>
      </w:r>
      <w:proofErr w:type="gramEnd"/>
      <w:r w:rsidRPr="00BF3800">
        <w:rPr>
          <w:sz w:val="24"/>
          <w:szCs w:val="24"/>
        </w:rPr>
        <w:t xml:space="preserve"> строчки и слова на странице; находить  нужную иллюстрацию;  </w:t>
      </w:r>
    </w:p>
    <w:p w:rsidR="00BF3800" w:rsidRPr="00BF3800" w:rsidRDefault="00BF3800" w:rsidP="00BF3800">
      <w:pPr>
        <w:widowControl w:val="0"/>
        <w:ind w:firstLine="709"/>
        <w:jc w:val="both"/>
        <w:rPr>
          <w:sz w:val="24"/>
          <w:szCs w:val="24"/>
        </w:rPr>
      </w:pPr>
      <w:r w:rsidRPr="00BF3800">
        <w:rPr>
          <w:sz w:val="24"/>
          <w:szCs w:val="24"/>
        </w:rPr>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BF3800" w:rsidRPr="00BF3800" w:rsidRDefault="00BF3800" w:rsidP="00BF3800">
      <w:pPr>
        <w:widowControl w:val="0"/>
        <w:ind w:firstLine="709"/>
        <w:jc w:val="both"/>
        <w:rPr>
          <w:sz w:val="24"/>
          <w:szCs w:val="24"/>
        </w:rPr>
      </w:pPr>
      <w:r w:rsidRPr="00BF3800">
        <w:rPr>
          <w:sz w:val="24"/>
          <w:szCs w:val="24"/>
        </w:rPr>
        <w:t xml:space="preserve">• находить нужный раздел тетради для самостоятельной работы и хрестоматии.  </w:t>
      </w:r>
    </w:p>
    <w:p w:rsidR="00BF3800" w:rsidRPr="00BF3800" w:rsidRDefault="00BF3800" w:rsidP="00BF3800">
      <w:pPr>
        <w:widowControl w:val="0"/>
        <w:ind w:firstLine="709"/>
        <w:jc w:val="both"/>
        <w:rPr>
          <w:b/>
          <w:bCs/>
          <w:sz w:val="24"/>
          <w:szCs w:val="24"/>
        </w:rPr>
      </w:pPr>
      <w:r w:rsidRPr="00BF3800">
        <w:rPr>
          <w:b/>
          <w:bCs/>
          <w:sz w:val="24"/>
          <w:szCs w:val="24"/>
        </w:rPr>
        <w:t xml:space="preserve">В области коммуникативных учебных действий обучающиеся научатся:  </w:t>
      </w:r>
    </w:p>
    <w:p w:rsidR="00BF3800" w:rsidRPr="00BF3800" w:rsidRDefault="00BF3800" w:rsidP="00BF3800">
      <w:pPr>
        <w:widowControl w:val="0"/>
        <w:ind w:firstLine="709"/>
        <w:jc w:val="both"/>
        <w:rPr>
          <w:i/>
          <w:iCs/>
          <w:sz w:val="24"/>
          <w:szCs w:val="24"/>
        </w:rPr>
      </w:pPr>
      <w:r w:rsidRPr="00BF3800">
        <w:rPr>
          <w:i/>
          <w:iCs/>
          <w:sz w:val="24"/>
          <w:szCs w:val="24"/>
        </w:rPr>
        <w:t xml:space="preserve">а) в рамках коммуникации как сотрудничества:  </w:t>
      </w:r>
    </w:p>
    <w:p w:rsidR="00BF3800" w:rsidRPr="00BF3800" w:rsidRDefault="00BF3800" w:rsidP="00BF3800">
      <w:pPr>
        <w:widowControl w:val="0"/>
        <w:ind w:firstLine="709"/>
        <w:jc w:val="both"/>
        <w:rPr>
          <w:sz w:val="24"/>
          <w:szCs w:val="24"/>
        </w:rPr>
      </w:pPr>
      <w:r w:rsidRPr="00BF3800">
        <w:rPr>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BF3800" w:rsidRPr="00BF3800" w:rsidRDefault="00BF3800" w:rsidP="00BF3800">
      <w:pPr>
        <w:widowControl w:val="0"/>
        <w:ind w:firstLine="709"/>
        <w:jc w:val="both"/>
        <w:rPr>
          <w:sz w:val="24"/>
          <w:szCs w:val="24"/>
        </w:rPr>
      </w:pPr>
      <w:r w:rsidRPr="00BF3800">
        <w:rPr>
          <w:sz w:val="24"/>
          <w:szCs w:val="24"/>
        </w:rPr>
        <w:t xml:space="preserve">• выполнять работу по цепочке;  </w:t>
      </w:r>
    </w:p>
    <w:p w:rsidR="00BF3800" w:rsidRPr="00BF3800" w:rsidRDefault="00BF3800" w:rsidP="00BF3800">
      <w:pPr>
        <w:widowControl w:val="0"/>
        <w:ind w:firstLine="709"/>
        <w:jc w:val="both"/>
        <w:rPr>
          <w:i/>
          <w:iCs/>
          <w:sz w:val="24"/>
          <w:szCs w:val="24"/>
        </w:rPr>
      </w:pPr>
      <w:r w:rsidRPr="00BF3800">
        <w:rPr>
          <w:i/>
          <w:iCs/>
          <w:sz w:val="24"/>
          <w:szCs w:val="24"/>
        </w:rPr>
        <w:t xml:space="preserve">б) в рамках коммуникации как взаимодействия:  </w:t>
      </w:r>
    </w:p>
    <w:p w:rsidR="00BF3800" w:rsidRPr="00BF3800" w:rsidRDefault="00BF3800" w:rsidP="00BF3800">
      <w:pPr>
        <w:widowControl w:val="0"/>
        <w:ind w:firstLine="709"/>
        <w:jc w:val="both"/>
        <w:rPr>
          <w:sz w:val="24"/>
          <w:szCs w:val="24"/>
        </w:rPr>
      </w:pPr>
      <w:r w:rsidRPr="00BF3800">
        <w:rPr>
          <w:sz w:val="24"/>
          <w:szCs w:val="24"/>
        </w:rPr>
        <w:t xml:space="preserve">• видеть разницу между двумя заявленными точками зрения.  </w:t>
      </w:r>
    </w:p>
    <w:p w:rsidR="00BF3800" w:rsidRPr="00BF3800" w:rsidRDefault="00BF3800" w:rsidP="00BF3800">
      <w:pPr>
        <w:widowControl w:val="0"/>
        <w:ind w:firstLine="709"/>
        <w:jc w:val="both"/>
        <w:rPr>
          <w:b/>
          <w:bCs/>
          <w:sz w:val="24"/>
          <w:szCs w:val="24"/>
        </w:rPr>
      </w:pPr>
      <w:r w:rsidRPr="00BF3800">
        <w:rPr>
          <w:b/>
          <w:bCs/>
          <w:sz w:val="24"/>
          <w:szCs w:val="24"/>
        </w:rPr>
        <w:t xml:space="preserve">В области контроля и самоконтроля учебных действий обучающиеся получат возможность научиться:  </w:t>
      </w:r>
    </w:p>
    <w:p w:rsidR="00BF3800" w:rsidRPr="00BF3800" w:rsidRDefault="00BF3800" w:rsidP="00BF3800">
      <w:pPr>
        <w:widowControl w:val="0"/>
        <w:ind w:firstLine="709"/>
        <w:jc w:val="both"/>
        <w:rPr>
          <w:sz w:val="24"/>
          <w:szCs w:val="24"/>
        </w:rPr>
      </w:pPr>
      <w:r w:rsidRPr="00BF3800">
        <w:rPr>
          <w:sz w:val="24"/>
          <w:szCs w:val="24"/>
        </w:rPr>
        <w:t xml:space="preserve">• понимать, что можно по-разному отвечать на вопросы;  </w:t>
      </w:r>
    </w:p>
    <w:p w:rsidR="00BF3800" w:rsidRPr="00BF3800" w:rsidRDefault="00BF3800" w:rsidP="00BF3800">
      <w:pPr>
        <w:widowControl w:val="0"/>
        <w:ind w:firstLine="709"/>
        <w:jc w:val="center"/>
        <w:rPr>
          <w:b/>
          <w:bCs/>
          <w:sz w:val="24"/>
          <w:szCs w:val="24"/>
        </w:rPr>
      </w:pPr>
      <w:r w:rsidRPr="00BF3800">
        <w:rPr>
          <w:sz w:val="24"/>
          <w:szCs w:val="24"/>
        </w:rPr>
        <w:t xml:space="preserve">• обращаться к тексту для подтверждения того ответа, с которым он соглашается.  </w:t>
      </w: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Default="00BF3800" w:rsidP="00BF3800">
      <w:pPr>
        <w:widowControl w:val="0"/>
        <w:ind w:firstLine="709"/>
        <w:jc w:val="center"/>
        <w:rPr>
          <w:b/>
          <w:bCs/>
          <w:sz w:val="24"/>
          <w:szCs w:val="24"/>
        </w:rPr>
      </w:pPr>
    </w:p>
    <w:p w:rsidR="00754B30" w:rsidRDefault="00754B30" w:rsidP="00BF3800">
      <w:pPr>
        <w:widowControl w:val="0"/>
        <w:ind w:firstLine="709"/>
        <w:jc w:val="center"/>
        <w:rPr>
          <w:b/>
          <w:bCs/>
          <w:sz w:val="24"/>
          <w:szCs w:val="24"/>
        </w:rPr>
      </w:pPr>
    </w:p>
    <w:p w:rsidR="00754B30" w:rsidRDefault="00754B30" w:rsidP="00BF3800">
      <w:pPr>
        <w:widowControl w:val="0"/>
        <w:ind w:firstLine="709"/>
        <w:jc w:val="center"/>
        <w:rPr>
          <w:b/>
          <w:bCs/>
          <w:sz w:val="24"/>
          <w:szCs w:val="24"/>
        </w:rPr>
      </w:pPr>
    </w:p>
    <w:p w:rsidR="00754B30" w:rsidRPr="00BF3800" w:rsidRDefault="00754B30" w:rsidP="00BF3800">
      <w:pPr>
        <w:widowControl w:val="0"/>
        <w:ind w:firstLine="709"/>
        <w:jc w:val="center"/>
        <w:rPr>
          <w:b/>
          <w:bCs/>
          <w:sz w:val="24"/>
          <w:szCs w:val="24"/>
        </w:rPr>
      </w:pPr>
      <w:bookmarkStart w:id="0" w:name="_GoBack"/>
      <w:bookmarkEnd w:id="0"/>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center"/>
        <w:rPr>
          <w:b/>
          <w:bCs/>
          <w:sz w:val="24"/>
          <w:szCs w:val="24"/>
        </w:rPr>
      </w:pPr>
    </w:p>
    <w:p w:rsidR="00BF3800" w:rsidRPr="00BF3800" w:rsidRDefault="00BF3800" w:rsidP="00BF3800">
      <w:pPr>
        <w:widowControl w:val="0"/>
        <w:ind w:firstLine="709"/>
        <w:jc w:val="both"/>
        <w:rPr>
          <w:b/>
          <w:bCs/>
          <w:sz w:val="24"/>
          <w:szCs w:val="24"/>
        </w:rPr>
      </w:pPr>
    </w:p>
    <w:p w:rsidR="00BF3800" w:rsidRPr="00BF3800" w:rsidRDefault="00BF3800" w:rsidP="00BF3800">
      <w:pPr>
        <w:widowControl w:val="0"/>
        <w:ind w:firstLine="709"/>
        <w:jc w:val="center"/>
        <w:rPr>
          <w:b/>
          <w:bCs/>
          <w:sz w:val="24"/>
          <w:szCs w:val="24"/>
        </w:rPr>
      </w:pPr>
      <w:r w:rsidRPr="00BF3800">
        <w:rPr>
          <w:b/>
          <w:bCs/>
          <w:sz w:val="24"/>
          <w:szCs w:val="24"/>
        </w:rPr>
        <w:t>СОДЕРЖАНИЕ УЧЕБНОГО ПРЕДМЕТА</w:t>
      </w:r>
      <w:r w:rsidR="00754B30">
        <w:rPr>
          <w:b/>
          <w:bCs/>
          <w:sz w:val="24"/>
          <w:szCs w:val="24"/>
        </w:rPr>
        <w:t xml:space="preserve"> 1 класса </w:t>
      </w:r>
    </w:p>
    <w:p w:rsidR="00BF3800" w:rsidRPr="00BF3800" w:rsidRDefault="00BF3800" w:rsidP="00BF3800">
      <w:pPr>
        <w:widowControl w:val="0"/>
        <w:ind w:firstLine="709"/>
        <w:jc w:val="both"/>
        <w:rPr>
          <w:sz w:val="24"/>
          <w:szCs w:val="24"/>
        </w:rPr>
      </w:pPr>
      <w:r w:rsidRPr="00BF3800">
        <w:rPr>
          <w:sz w:val="24"/>
          <w:szCs w:val="24"/>
        </w:rPr>
        <w:t xml:space="preserve">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sidRPr="00BF3800">
        <w:rPr>
          <w:sz w:val="24"/>
          <w:szCs w:val="24"/>
        </w:rPr>
        <w:t>Галиева</w:t>
      </w:r>
      <w:proofErr w:type="spellEnd"/>
      <w:r w:rsidRPr="00BF3800">
        <w:rPr>
          <w:sz w:val="24"/>
          <w:szCs w:val="24"/>
        </w:rPr>
        <w:t xml:space="preserve">, Р. </w:t>
      </w:r>
      <w:proofErr w:type="spellStart"/>
      <w:r w:rsidRPr="00BF3800">
        <w:rPr>
          <w:sz w:val="24"/>
          <w:szCs w:val="24"/>
        </w:rPr>
        <w:t>Миннуллина</w:t>
      </w:r>
      <w:proofErr w:type="spellEnd"/>
      <w:r w:rsidRPr="00BF3800">
        <w:rPr>
          <w:sz w:val="24"/>
          <w:szCs w:val="24"/>
        </w:rPr>
        <w:t xml:space="preserve">, Л. </w:t>
      </w:r>
      <w:proofErr w:type="spellStart"/>
      <w:r w:rsidRPr="00BF3800">
        <w:rPr>
          <w:sz w:val="24"/>
          <w:szCs w:val="24"/>
        </w:rPr>
        <w:t>Лерона</w:t>
      </w:r>
      <w:proofErr w:type="spellEnd"/>
      <w:r w:rsidRPr="00BF3800">
        <w:rPr>
          <w:sz w:val="24"/>
          <w:szCs w:val="24"/>
        </w:rPr>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sidRPr="00BF3800">
        <w:rPr>
          <w:sz w:val="24"/>
          <w:szCs w:val="24"/>
        </w:rPr>
        <w:t>Халикова</w:t>
      </w:r>
      <w:proofErr w:type="spellEnd"/>
      <w:r w:rsidRPr="00BF3800">
        <w:rPr>
          <w:sz w:val="24"/>
          <w:szCs w:val="24"/>
        </w:rPr>
        <w:t xml:space="preserve">, Б. </w:t>
      </w:r>
      <w:proofErr w:type="spellStart"/>
      <w:r w:rsidRPr="00BF3800">
        <w:rPr>
          <w:sz w:val="24"/>
          <w:szCs w:val="24"/>
        </w:rPr>
        <w:t>Рахмата</w:t>
      </w:r>
      <w:proofErr w:type="spellEnd"/>
      <w:r w:rsidRPr="00BF3800">
        <w:rPr>
          <w:sz w:val="24"/>
          <w:szCs w:val="24"/>
        </w:rPr>
        <w:t xml:space="preserve">, Ш. </w:t>
      </w:r>
      <w:proofErr w:type="spellStart"/>
      <w:r w:rsidRPr="00BF3800">
        <w:rPr>
          <w:sz w:val="24"/>
          <w:szCs w:val="24"/>
        </w:rPr>
        <w:t>Галиева</w:t>
      </w:r>
      <w:proofErr w:type="spellEnd"/>
      <w:r w:rsidRPr="00BF3800">
        <w:rPr>
          <w:sz w:val="24"/>
          <w:szCs w:val="24"/>
        </w:rPr>
        <w:t xml:space="preserve">, Р. </w:t>
      </w:r>
      <w:proofErr w:type="spellStart"/>
      <w:r w:rsidRPr="00BF3800">
        <w:rPr>
          <w:sz w:val="24"/>
          <w:szCs w:val="24"/>
        </w:rPr>
        <w:t>Миннуллина</w:t>
      </w:r>
      <w:proofErr w:type="spellEnd"/>
      <w:r w:rsidRPr="00BF3800">
        <w:rPr>
          <w:sz w:val="24"/>
          <w:szCs w:val="24"/>
        </w:rPr>
        <w:t xml:space="preserve">, Р. Валиевой). Но, кроме этого, юным читателям предлагается многое из «взрослой» литературы (например, стихи Х. </w:t>
      </w:r>
      <w:proofErr w:type="spellStart"/>
      <w:r w:rsidRPr="00BF3800">
        <w:rPr>
          <w:sz w:val="24"/>
          <w:szCs w:val="24"/>
        </w:rPr>
        <w:t>Туфана</w:t>
      </w:r>
      <w:proofErr w:type="spellEnd"/>
      <w:r w:rsidRPr="00BF3800">
        <w:rPr>
          <w:sz w:val="24"/>
          <w:szCs w:val="24"/>
        </w:rPr>
        <w:t xml:space="preserve">, Р. </w:t>
      </w:r>
      <w:proofErr w:type="spellStart"/>
      <w:r w:rsidRPr="00BF3800">
        <w:rPr>
          <w:sz w:val="24"/>
          <w:szCs w:val="24"/>
        </w:rPr>
        <w:t>Файзуллина</w:t>
      </w:r>
      <w:proofErr w:type="spellEnd"/>
      <w:r w:rsidRPr="00BF3800">
        <w:rPr>
          <w:sz w:val="24"/>
          <w:szCs w:val="24"/>
        </w:rPr>
        <w:t xml:space="preserve">, Р. </w:t>
      </w:r>
      <w:proofErr w:type="spellStart"/>
      <w:r w:rsidRPr="00BF3800">
        <w:rPr>
          <w:sz w:val="24"/>
          <w:szCs w:val="24"/>
        </w:rPr>
        <w:t>Хариса</w:t>
      </w:r>
      <w:proofErr w:type="spellEnd"/>
      <w:r w:rsidRPr="00BF3800">
        <w:rPr>
          <w:sz w:val="24"/>
          <w:szCs w:val="24"/>
        </w:rPr>
        <w:t xml:space="preserve">, М. </w:t>
      </w:r>
      <w:proofErr w:type="spellStart"/>
      <w:r w:rsidRPr="00BF3800">
        <w:rPr>
          <w:sz w:val="24"/>
          <w:szCs w:val="24"/>
        </w:rPr>
        <w:t>Агляма</w:t>
      </w:r>
      <w:proofErr w:type="spellEnd"/>
      <w:r w:rsidRPr="00BF3800">
        <w:rPr>
          <w:sz w:val="24"/>
          <w:szCs w:val="24"/>
        </w:rPr>
        <w:t xml:space="preserve">, М. </w:t>
      </w:r>
      <w:proofErr w:type="spellStart"/>
      <w:r w:rsidRPr="00BF3800">
        <w:rPr>
          <w:sz w:val="24"/>
          <w:szCs w:val="24"/>
        </w:rPr>
        <w:t>Галиева</w:t>
      </w:r>
      <w:proofErr w:type="spellEnd"/>
      <w:r w:rsidRPr="00BF3800">
        <w:rPr>
          <w:sz w:val="24"/>
          <w:szCs w:val="24"/>
        </w:rPr>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sidRPr="00BF3800">
        <w:rPr>
          <w:sz w:val="24"/>
          <w:szCs w:val="24"/>
        </w:rPr>
        <w:t>привлекальности</w:t>
      </w:r>
      <w:proofErr w:type="spellEnd"/>
      <w:r w:rsidRPr="00BF3800">
        <w:rPr>
          <w:sz w:val="24"/>
          <w:szCs w:val="24"/>
        </w:rPr>
        <w:t xml:space="preserve">, научности, системности, историзма, актуальности, новизны, также учитывался принцип доступности. </w:t>
      </w:r>
    </w:p>
    <w:p w:rsidR="00BF3800" w:rsidRPr="00BF3800" w:rsidRDefault="00BF3800" w:rsidP="00BF3800">
      <w:pPr>
        <w:widowControl w:val="0"/>
        <w:ind w:firstLine="709"/>
        <w:jc w:val="both"/>
        <w:rPr>
          <w:rFonts w:eastAsia="Calibri"/>
          <w:sz w:val="24"/>
          <w:szCs w:val="24"/>
        </w:rPr>
      </w:pPr>
      <w:r w:rsidRPr="00BF3800">
        <w:rPr>
          <w:rFonts w:eastAsia="Calibri"/>
          <w:b/>
          <w:bCs/>
          <w:sz w:val="24"/>
          <w:szCs w:val="24"/>
        </w:rPr>
        <w:t>Развитие устной и письменной речи учащихся</w:t>
      </w:r>
      <w:r w:rsidRPr="00BF3800">
        <w:rPr>
          <w:rFonts w:eastAsia="Calibri"/>
          <w:sz w:val="24"/>
          <w:szCs w:val="24"/>
        </w:rPr>
        <w:t xml:space="preserve">. </w:t>
      </w:r>
    </w:p>
    <w:p w:rsidR="00BF3800" w:rsidRPr="00BF3800" w:rsidRDefault="00BF3800" w:rsidP="00BF3800">
      <w:pPr>
        <w:widowControl w:val="0"/>
        <w:ind w:firstLine="709"/>
        <w:jc w:val="both"/>
        <w:rPr>
          <w:sz w:val="24"/>
          <w:szCs w:val="24"/>
        </w:rPr>
      </w:pPr>
      <w:r w:rsidRPr="00BF3800">
        <w:rPr>
          <w:b/>
          <w:bCs/>
          <w:sz w:val="24"/>
          <w:szCs w:val="24"/>
        </w:rPr>
        <w:t>Виды речевой и читательской деятельности.</w:t>
      </w:r>
      <w:r w:rsidRPr="00BF3800">
        <w:rPr>
          <w:sz w:val="24"/>
          <w:szCs w:val="24"/>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BF3800" w:rsidRPr="00BF3800" w:rsidRDefault="00BF3800" w:rsidP="00BF3800">
      <w:pPr>
        <w:widowControl w:val="0"/>
        <w:ind w:firstLine="709"/>
        <w:jc w:val="both"/>
        <w:rPr>
          <w:sz w:val="24"/>
          <w:szCs w:val="24"/>
        </w:rPr>
      </w:pPr>
      <w:proofErr w:type="spellStart"/>
      <w:r w:rsidRPr="00BF3800">
        <w:rPr>
          <w:b/>
          <w:bCs/>
          <w:sz w:val="24"/>
          <w:szCs w:val="24"/>
        </w:rPr>
        <w:t>Аудирование</w:t>
      </w:r>
      <w:proofErr w:type="spellEnd"/>
      <w:r w:rsidRPr="00BF3800">
        <w:rPr>
          <w:b/>
          <w:bCs/>
          <w:sz w:val="24"/>
          <w:szCs w:val="24"/>
        </w:rPr>
        <w:t>.</w:t>
      </w:r>
      <w:r w:rsidRPr="00BF3800">
        <w:rPr>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BF3800" w:rsidRPr="00BF3800" w:rsidRDefault="00BF3800" w:rsidP="00BF3800">
      <w:pPr>
        <w:widowControl w:val="0"/>
        <w:ind w:firstLine="709"/>
        <w:jc w:val="both"/>
        <w:rPr>
          <w:sz w:val="24"/>
          <w:szCs w:val="24"/>
        </w:rPr>
      </w:pPr>
      <w:r w:rsidRPr="00BF3800">
        <w:rPr>
          <w:b/>
          <w:bCs/>
          <w:sz w:val="24"/>
          <w:szCs w:val="24"/>
        </w:rPr>
        <w:t>Чтение вслух</w:t>
      </w:r>
      <w:r w:rsidRPr="00BF3800">
        <w:rPr>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BF3800" w:rsidRPr="00BF3800" w:rsidRDefault="00BF3800" w:rsidP="00BF3800">
      <w:pPr>
        <w:widowControl w:val="0"/>
        <w:ind w:firstLine="709"/>
        <w:jc w:val="both"/>
        <w:rPr>
          <w:sz w:val="24"/>
          <w:szCs w:val="24"/>
        </w:rPr>
      </w:pPr>
      <w:r w:rsidRPr="00BF3800">
        <w:rPr>
          <w:b/>
          <w:bCs/>
          <w:sz w:val="24"/>
          <w:szCs w:val="24"/>
        </w:rPr>
        <w:t>Чтение про себя</w:t>
      </w:r>
      <w:r w:rsidRPr="00BF3800">
        <w:rPr>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BF3800" w:rsidRPr="00BF3800" w:rsidRDefault="00BF3800" w:rsidP="00BF3800">
      <w:pPr>
        <w:widowControl w:val="0"/>
        <w:ind w:firstLine="709"/>
        <w:jc w:val="both"/>
        <w:rPr>
          <w:sz w:val="24"/>
          <w:szCs w:val="24"/>
        </w:rPr>
      </w:pPr>
      <w:r w:rsidRPr="00BF3800">
        <w:rPr>
          <w:b/>
          <w:bCs/>
          <w:sz w:val="24"/>
          <w:szCs w:val="24"/>
        </w:rPr>
        <w:lastRenderedPageBreak/>
        <w:t>Говорение</w:t>
      </w:r>
      <w:r w:rsidRPr="00BF3800">
        <w:rPr>
          <w:sz w:val="24"/>
          <w:szCs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BF3800" w:rsidRPr="00BF3800" w:rsidRDefault="00BF3800" w:rsidP="00BF3800">
      <w:pPr>
        <w:widowControl w:val="0"/>
        <w:ind w:firstLine="709"/>
        <w:jc w:val="both"/>
        <w:rPr>
          <w:sz w:val="24"/>
          <w:szCs w:val="24"/>
        </w:rPr>
      </w:pPr>
      <w:r w:rsidRPr="00BF3800">
        <w:rPr>
          <w:b/>
          <w:bCs/>
          <w:sz w:val="24"/>
          <w:szCs w:val="24"/>
        </w:rPr>
        <w:t>Письмо (культура письменной речи.)</w:t>
      </w:r>
      <w:r w:rsidRPr="00BF3800">
        <w:rPr>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BF3800" w:rsidRPr="00BF3800" w:rsidRDefault="00BF3800" w:rsidP="00BF3800">
      <w:pPr>
        <w:widowControl w:val="0"/>
        <w:ind w:firstLine="709"/>
        <w:jc w:val="both"/>
        <w:rPr>
          <w:sz w:val="24"/>
          <w:szCs w:val="24"/>
        </w:rPr>
      </w:pPr>
      <w:r w:rsidRPr="00BF3800">
        <w:rPr>
          <w:b/>
          <w:bCs/>
          <w:sz w:val="24"/>
          <w:szCs w:val="24"/>
        </w:rPr>
        <w:t>Работа с текстом художественного произведения</w:t>
      </w:r>
      <w:r w:rsidRPr="00BF3800">
        <w:rPr>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BF3800" w:rsidRPr="00BF3800" w:rsidRDefault="00BF3800" w:rsidP="00BF3800">
      <w:pPr>
        <w:widowControl w:val="0"/>
        <w:ind w:firstLine="709"/>
        <w:jc w:val="both"/>
        <w:rPr>
          <w:sz w:val="24"/>
          <w:szCs w:val="24"/>
        </w:rPr>
      </w:pPr>
      <w:r w:rsidRPr="00BF3800">
        <w:rPr>
          <w:b/>
          <w:bCs/>
          <w:sz w:val="24"/>
          <w:szCs w:val="24"/>
        </w:rPr>
        <w:t>Работа с учебными и научно-популярными текстами</w:t>
      </w:r>
      <w:r w:rsidRPr="00BF3800">
        <w:rPr>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BF3800" w:rsidRPr="00BF3800" w:rsidRDefault="00BF3800" w:rsidP="00BF3800">
      <w:pPr>
        <w:widowControl w:val="0"/>
        <w:ind w:firstLine="709"/>
        <w:jc w:val="both"/>
        <w:rPr>
          <w:sz w:val="24"/>
          <w:szCs w:val="24"/>
        </w:rPr>
      </w:pPr>
      <w:r w:rsidRPr="00BF3800">
        <w:rPr>
          <w:b/>
          <w:bCs/>
          <w:sz w:val="24"/>
          <w:szCs w:val="24"/>
        </w:rPr>
        <w:t>Формирование библиографической культуры</w:t>
      </w:r>
      <w:r w:rsidRPr="00BF3800">
        <w:rPr>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BF3800" w:rsidRPr="00BF3800" w:rsidRDefault="00BF3800" w:rsidP="00BF3800">
      <w:pPr>
        <w:widowControl w:val="0"/>
        <w:ind w:firstLine="709"/>
        <w:jc w:val="both"/>
        <w:rPr>
          <w:sz w:val="24"/>
          <w:szCs w:val="24"/>
        </w:rPr>
      </w:pPr>
      <w:r w:rsidRPr="00BF3800">
        <w:rPr>
          <w:b/>
          <w:bCs/>
          <w:sz w:val="24"/>
          <w:szCs w:val="24"/>
        </w:rPr>
        <w:t>Внеклассное чтение</w:t>
      </w:r>
      <w:r w:rsidRPr="00BF3800">
        <w:rPr>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BF3800" w:rsidRPr="00BF3800" w:rsidRDefault="00BF3800" w:rsidP="00BF3800">
      <w:pPr>
        <w:widowControl w:val="0"/>
        <w:ind w:firstLine="709"/>
        <w:jc w:val="both"/>
        <w:rPr>
          <w:sz w:val="24"/>
          <w:szCs w:val="24"/>
        </w:rPr>
      </w:pPr>
      <w:r w:rsidRPr="00BF3800">
        <w:rPr>
          <w:b/>
          <w:bCs/>
          <w:sz w:val="24"/>
          <w:szCs w:val="24"/>
        </w:rPr>
        <w:t>Устное народное творчество</w:t>
      </w:r>
      <w:r w:rsidRPr="00BF3800">
        <w:rPr>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w:t>
      </w:r>
      <w:r w:rsidRPr="00BF3800">
        <w:rPr>
          <w:sz w:val="24"/>
          <w:szCs w:val="24"/>
        </w:rPr>
        <w:lastRenderedPageBreak/>
        <w:t xml:space="preserve">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BF3800" w:rsidRPr="00BF3800" w:rsidRDefault="00BF3800" w:rsidP="00BF3800">
      <w:pPr>
        <w:widowControl w:val="0"/>
        <w:ind w:firstLine="709"/>
        <w:jc w:val="both"/>
        <w:rPr>
          <w:sz w:val="24"/>
          <w:szCs w:val="24"/>
        </w:rPr>
      </w:pPr>
      <w:r w:rsidRPr="00BF3800">
        <w:rPr>
          <w:b/>
          <w:bCs/>
          <w:sz w:val="24"/>
          <w:szCs w:val="24"/>
        </w:rPr>
        <w:t>Работа с текстами разных видов и жанров литературы</w:t>
      </w:r>
      <w:r w:rsidRPr="00BF3800">
        <w:rPr>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BF3800" w:rsidRPr="00BF3800" w:rsidRDefault="00BF3800" w:rsidP="00BF3800">
      <w:pPr>
        <w:widowControl w:val="0"/>
        <w:ind w:firstLine="709"/>
        <w:jc w:val="both"/>
        <w:rPr>
          <w:sz w:val="24"/>
          <w:szCs w:val="24"/>
        </w:rPr>
      </w:pPr>
      <w:r w:rsidRPr="00BF3800">
        <w:rPr>
          <w:b/>
          <w:bCs/>
          <w:sz w:val="24"/>
          <w:szCs w:val="24"/>
        </w:rPr>
        <w:t>Работа с произведениями разных видов искусства (литература, живопись, прикладное искусство, скульптура, музыка)</w:t>
      </w:r>
      <w:r w:rsidRPr="00BF3800">
        <w:rPr>
          <w:sz w:val="24"/>
          <w:szCs w:val="24"/>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BF3800" w:rsidRPr="00BF3800" w:rsidRDefault="00BF3800" w:rsidP="00BF3800">
      <w:pPr>
        <w:widowControl w:val="0"/>
        <w:ind w:firstLine="709"/>
        <w:jc w:val="both"/>
        <w:rPr>
          <w:sz w:val="24"/>
          <w:szCs w:val="24"/>
        </w:rPr>
      </w:pPr>
      <w:r w:rsidRPr="00BF3800">
        <w:rPr>
          <w:b/>
          <w:bCs/>
          <w:sz w:val="24"/>
          <w:szCs w:val="24"/>
        </w:rPr>
        <w:t>Элементы творческой деятельности</w:t>
      </w:r>
      <w:r w:rsidRPr="00BF3800">
        <w:rPr>
          <w:sz w:val="24"/>
          <w:szCs w:val="24"/>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BF3800" w:rsidRPr="00BF3800" w:rsidRDefault="00BF3800" w:rsidP="00BF3800">
      <w:pPr>
        <w:widowControl w:val="0"/>
        <w:ind w:firstLine="709"/>
        <w:jc w:val="both"/>
        <w:rPr>
          <w:sz w:val="24"/>
          <w:szCs w:val="24"/>
        </w:rPr>
      </w:pPr>
      <w:r w:rsidRPr="00BF3800">
        <w:rPr>
          <w:b/>
          <w:bCs/>
          <w:sz w:val="24"/>
          <w:szCs w:val="24"/>
        </w:rPr>
        <w:t>Круг детского чтения</w:t>
      </w:r>
      <w:r w:rsidRPr="00BF3800">
        <w:rPr>
          <w:sz w:val="24"/>
          <w:szCs w:val="24"/>
        </w:rPr>
        <w:t xml:space="preserve">. Произведения устного народного творчества. Малые жанры фольклора (прибаутки, считалки, скороговорки, загадки, </w:t>
      </w:r>
      <w:proofErr w:type="spellStart"/>
      <w:r w:rsidRPr="00BF3800">
        <w:rPr>
          <w:sz w:val="24"/>
          <w:szCs w:val="24"/>
        </w:rPr>
        <w:t>заклички</w:t>
      </w:r>
      <w:proofErr w:type="spellEnd"/>
      <w:r w:rsidRPr="00BF3800">
        <w:rPr>
          <w:sz w:val="24"/>
          <w:szCs w:val="24"/>
        </w:rPr>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BF3800" w:rsidRPr="00BF3800" w:rsidRDefault="00BF3800" w:rsidP="00BF3800">
      <w:pPr>
        <w:widowControl w:val="0"/>
        <w:jc w:val="center"/>
        <w:rPr>
          <w:b/>
          <w:bCs/>
          <w:sz w:val="24"/>
          <w:szCs w:val="24"/>
        </w:rPr>
      </w:pPr>
      <w:r w:rsidRPr="00BF3800">
        <w:rPr>
          <w:b/>
          <w:bCs/>
          <w:sz w:val="24"/>
          <w:szCs w:val="24"/>
        </w:rPr>
        <w:t>ТЕМАТИЧЕСКОЕ ПЛАНИРОВАНИЕ ОСНОВНОГО СОДЕРЖАНИЯ УЧЕБНОГО ПРЕДМЕТА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9"/>
        <w:gridCol w:w="6572"/>
        <w:gridCol w:w="4489"/>
      </w:tblGrid>
      <w:tr w:rsidR="00BF3800" w:rsidRPr="00BF3800" w:rsidTr="00E920D4">
        <w:tc>
          <w:tcPr>
            <w:tcW w:w="1089" w:type="dxa"/>
          </w:tcPr>
          <w:p w:rsidR="00BF3800" w:rsidRPr="00BF3800" w:rsidRDefault="00BF3800" w:rsidP="00BF3800">
            <w:pPr>
              <w:widowControl w:val="0"/>
              <w:jc w:val="center"/>
              <w:rPr>
                <w:b/>
                <w:bCs/>
                <w:sz w:val="24"/>
                <w:szCs w:val="24"/>
              </w:rPr>
            </w:pPr>
            <w:r w:rsidRPr="00BF3800">
              <w:rPr>
                <w:b/>
                <w:bCs/>
                <w:sz w:val="24"/>
                <w:szCs w:val="24"/>
              </w:rPr>
              <w:t>№</w:t>
            </w:r>
          </w:p>
        </w:tc>
        <w:tc>
          <w:tcPr>
            <w:tcW w:w="6572" w:type="dxa"/>
          </w:tcPr>
          <w:p w:rsidR="00BF3800" w:rsidRPr="00BF3800" w:rsidRDefault="00BF3800" w:rsidP="00BF3800">
            <w:pPr>
              <w:widowControl w:val="0"/>
              <w:autoSpaceDE w:val="0"/>
              <w:autoSpaceDN w:val="0"/>
              <w:adjustRightInd w:val="0"/>
              <w:jc w:val="center"/>
              <w:rPr>
                <w:rFonts w:eastAsia="Calibri"/>
                <w:b/>
                <w:bCs/>
                <w:color w:val="000000"/>
                <w:sz w:val="24"/>
                <w:szCs w:val="24"/>
                <w:lang w:eastAsia="en-US"/>
              </w:rPr>
            </w:pPr>
            <w:r w:rsidRPr="00BF3800">
              <w:rPr>
                <w:rFonts w:eastAsia="Calibri"/>
                <w:b/>
                <w:bCs/>
                <w:color w:val="000000"/>
                <w:sz w:val="24"/>
                <w:szCs w:val="24"/>
                <w:lang w:eastAsia="en-US"/>
              </w:rPr>
              <w:t xml:space="preserve">Наименование разделов и тем </w:t>
            </w:r>
          </w:p>
        </w:tc>
        <w:tc>
          <w:tcPr>
            <w:tcW w:w="4489" w:type="dxa"/>
          </w:tcPr>
          <w:p w:rsidR="00BF3800" w:rsidRPr="00BF3800" w:rsidRDefault="00BF3800" w:rsidP="00BF3800">
            <w:pPr>
              <w:widowControl w:val="0"/>
              <w:jc w:val="center"/>
              <w:rPr>
                <w:b/>
                <w:bCs/>
                <w:sz w:val="24"/>
                <w:szCs w:val="24"/>
              </w:rPr>
            </w:pPr>
            <w:r w:rsidRPr="00BF3800">
              <w:rPr>
                <w:b/>
                <w:bCs/>
                <w:sz w:val="24"/>
                <w:szCs w:val="24"/>
              </w:rPr>
              <w:t>Всего часов</w:t>
            </w:r>
          </w:p>
        </w:tc>
      </w:tr>
      <w:tr w:rsidR="00BF3800" w:rsidRPr="00BF3800" w:rsidTr="00E920D4">
        <w:tc>
          <w:tcPr>
            <w:tcW w:w="1089" w:type="dxa"/>
          </w:tcPr>
          <w:p w:rsidR="00BF3800" w:rsidRPr="00BF3800" w:rsidRDefault="00BF3800" w:rsidP="00BF3800">
            <w:pPr>
              <w:widowControl w:val="0"/>
              <w:jc w:val="both"/>
              <w:rPr>
                <w:sz w:val="24"/>
                <w:szCs w:val="24"/>
              </w:rPr>
            </w:pPr>
          </w:p>
        </w:tc>
        <w:tc>
          <w:tcPr>
            <w:tcW w:w="6572" w:type="dxa"/>
          </w:tcPr>
          <w:p w:rsidR="00BF3800" w:rsidRPr="00BF3800" w:rsidRDefault="00BF3800" w:rsidP="00BF3800">
            <w:pPr>
              <w:widowControl w:val="0"/>
              <w:jc w:val="center"/>
              <w:rPr>
                <w:b/>
                <w:bCs/>
                <w:sz w:val="24"/>
                <w:szCs w:val="24"/>
              </w:rPr>
            </w:pPr>
            <w:r w:rsidRPr="00BF3800">
              <w:rPr>
                <w:b/>
                <w:bCs/>
                <w:sz w:val="24"/>
                <w:szCs w:val="24"/>
              </w:rPr>
              <w:t>1класс</w:t>
            </w:r>
          </w:p>
        </w:tc>
        <w:tc>
          <w:tcPr>
            <w:tcW w:w="4489" w:type="dxa"/>
          </w:tcPr>
          <w:p w:rsidR="00BF3800" w:rsidRPr="00BF3800" w:rsidRDefault="00BF3800" w:rsidP="00BF3800">
            <w:pPr>
              <w:widowControl w:val="0"/>
              <w:jc w:val="center"/>
              <w:rPr>
                <w:sz w:val="24"/>
                <w:szCs w:val="24"/>
              </w:rPr>
            </w:pPr>
            <w:r w:rsidRPr="00BF3800">
              <w:rPr>
                <w:sz w:val="24"/>
                <w:szCs w:val="24"/>
              </w:rPr>
              <w:t xml:space="preserve">20 часов </w:t>
            </w:r>
          </w:p>
        </w:tc>
      </w:tr>
      <w:tr w:rsidR="00BF3800" w:rsidRPr="00BF3800" w:rsidTr="00E920D4">
        <w:tc>
          <w:tcPr>
            <w:tcW w:w="1089" w:type="dxa"/>
          </w:tcPr>
          <w:p w:rsidR="00BF3800" w:rsidRPr="00BF3800" w:rsidRDefault="00BF3800" w:rsidP="00BF3800">
            <w:pPr>
              <w:widowControl w:val="0"/>
              <w:jc w:val="center"/>
              <w:rPr>
                <w:sz w:val="24"/>
                <w:szCs w:val="24"/>
              </w:rPr>
            </w:pPr>
            <w:r w:rsidRPr="00BF3800">
              <w:rPr>
                <w:sz w:val="24"/>
                <w:szCs w:val="24"/>
              </w:rPr>
              <w:lastRenderedPageBreak/>
              <w:t>1.</w:t>
            </w:r>
          </w:p>
        </w:tc>
        <w:tc>
          <w:tcPr>
            <w:tcW w:w="6572" w:type="dxa"/>
          </w:tcPr>
          <w:p w:rsidR="00BF3800" w:rsidRPr="00BF3800" w:rsidRDefault="00BF3800" w:rsidP="00BF3800">
            <w:pPr>
              <w:widowControl w:val="0"/>
              <w:autoSpaceDE w:val="0"/>
              <w:autoSpaceDN w:val="0"/>
              <w:adjustRightInd w:val="0"/>
              <w:jc w:val="both"/>
              <w:rPr>
                <w:rFonts w:eastAsia="Calibri"/>
                <w:color w:val="000000"/>
                <w:sz w:val="24"/>
                <w:szCs w:val="24"/>
                <w:lang w:eastAsia="en-US"/>
              </w:rPr>
            </w:pPr>
            <w:r w:rsidRPr="00BF3800">
              <w:rPr>
                <w:rFonts w:eastAsia="Calibri"/>
                <w:color w:val="000000"/>
                <w:sz w:val="24"/>
                <w:szCs w:val="24"/>
                <w:lang w:eastAsia="en-US"/>
              </w:rPr>
              <w:t xml:space="preserve">Путешествие в мир знаний </w:t>
            </w:r>
          </w:p>
        </w:tc>
        <w:tc>
          <w:tcPr>
            <w:tcW w:w="4489" w:type="dxa"/>
          </w:tcPr>
          <w:p w:rsidR="00BF3800" w:rsidRPr="00BF3800" w:rsidRDefault="00BF3800" w:rsidP="00BF3800">
            <w:pPr>
              <w:widowControl w:val="0"/>
              <w:jc w:val="center"/>
              <w:rPr>
                <w:sz w:val="24"/>
                <w:szCs w:val="24"/>
              </w:rPr>
            </w:pPr>
            <w:r w:rsidRPr="00BF3800">
              <w:rPr>
                <w:sz w:val="24"/>
                <w:szCs w:val="24"/>
              </w:rPr>
              <w:t>6</w:t>
            </w:r>
          </w:p>
        </w:tc>
      </w:tr>
      <w:tr w:rsidR="00BF3800" w:rsidRPr="00BF3800" w:rsidTr="00E920D4">
        <w:tc>
          <w:tcPr>
            <w:tcW w:w="1089" w:type="dxa"/>
          </w:tcPr>
          <w:p w:rsidR="00BF3800" w:rsidRPr="00BF3800" w:rsidRDefault="00BF3800" w:rsidP="00BF3800">
            <w:pPr>
              <w:widowControl w:val="0"/>
              <w:jc w:val="center"/>
              <w:rPr>
                <w:sz w:val="24"/>
                <w:szCs w:val="24"/>
              </w:rPr>
            </w:pPr>
            <w:r w:rsidRPr="00BF3800">
              <w:rPr>
                <w:sz w:val="24"/>
                <w:szCs w:val="24"/>
              </w:rPr>
              <w:t>2.</w:t>
            </w:r>
          </w:p>
        </w:tc>
        <w:tc>
          <w:tcPr>
            <w:tcW w:w="6572" w:type="dxa"/>
          </w:tcPr>
          <w:p w:rsidR="00BF3800" w:rsidRPr="00BF3800" w:rsidRDefault="00BF3800" w:rsidP="00BF3800">
            <w:pPr>
              <w:widowControl w:val="0"/>
              <w:autoSpaceDE w:val="0"/>
              <w:autoSpaceDN w:val="0"/>
              <w:adjustRightInd w:val="0"/>
              <w:jc w:val="both"/>
              <w:rPr>
                <w:rFonts w:eastAsia="Calibri"/>
                <w:color w:val="000000"/>
                <w:sz w:val="24"/>
                <w:szCs w:val="24"/>
                <w:lang w:eastAsia="en-US"/>
              </w:rPr>
            </w:pPr>
            <w:r w:rsidRPr="00BF3800">
              <w:rPr>
                <w:rFonts w:eastAsia="Calibri"/>
                <w:color w:val="000000"/>
                <w:sz w:val="24"/>
                <w:szCs w:val="24"/>
                <w:lang w:eastAsia="en-US"/>
              </w:rPr>
              <w:t xml:space="preserve">Лесная школа </w:t>
            </w:r>
          </w:p>
        </w:tc>
        <w:tc>
          <w:tcPr>
            <w:tcW w:w="4489" w:type="dxa"/>
          </w:tcPr>
          <w:p w:rsidR="00BF3800" w:rsidRPr="00BF3800" w:rsidRDefault="00BF3800" w:rsidP="00BF3800">
            <w:pPr>
              <w:widowControl w:val="0"/>
              <w:jc w:val="center"/>
              <w:rPr>
                <w:sz w:val="24"/>
                <w:szCs w:val="24"/>
              </w:rPr>
            </w:pPr>
            <w:r w:rsidRPr="00BF3800">
              <w:rPr>
                <w:sz w:val="24"/>
                <w:szCs w:val="24"/>
              </w:rPr>
              <w:t>7</w:t>
            </w:r>
          </w:p>
        </w:tc>
      </w:tr>
      <w:tr w:rsidR="00BF3800" w:rsidRPr="00BF3800" w:rsidTr="00E920D4">
        <w:tc>
          <w:tcPr>
            <w:tcW w:w="1089" w:type="dxa"/>
          </w:tcPr>
          <w:p w:rsidR="00BF3800" w:rsidRPr="00BF3800" w:rsidRDefault="00BF3800" w:rsidP="00BF3800">
            <w:pPr>
              <w:widowControl w:val="0"/>
              <w:jc w:val="center"/>
              <w:rPr>
                <w:sz w:val="24"/>
                <w:szCs w:val="24"/>
              </w:rPr>
            </w:pPr>
            <w:r w:rsidRPr="00BF3800">
              <w:rPr>
                <w:sz w:val="24"/>
                <w:szCs w:val="24"/>
              </w:rPr>
              <w:t xml:space="preserve">3. </w:t>
            </w:r>
          </w:p>
        </w:tc>
        <w:tc>
          <w:tcPr>
            <w:tcW w:w="6572" w:type="dxa"/>
          </w:tcPr>
          <w:p w:rsidR="00BF3800" w:rsidRPr="00BF3800" w:rsidRDefault="00BF3800" w:rsidP="00BF3800">
            <w:pPr>
              <w:widowControl w:val="0"/>
              <w:autoSpaceDE w:val="0"/>
              <w:autoSpaceDN w:val="0"/>
              <w:adjustRightInd w:val="0"/>
              <w:jc w:val="both"/>
              <w:rPr>
                <w:rFonts w:eastAsia="Calibri"/>
                <w:color w:val="000000"/>
                <w:sz w:val="24"/>
                <w:szCs w:val="24"/>
                <w:lang w:eastAsia="en-US"/>
              </w:rPr>
            </w:pPr>
            <w:r w:rsidRPr="00BF3800">
              <w:rPr>
                <w:rFonts w:eastAsia="Calibri"/>
                <w:color w:val="000000"/>
                <w:sz w:val="24"/>
                <w:szCs w:val="24"/>
                <w:lang w:eastAsia="en-US"/>
              </w:rPr>
              <w:t xml:space="preserve">В мире сказок </w:t>
            </w:r>
          </w:p>
        </w:tc>
        <w:tc>
          <w:tcPr>
            <w:tcW w:w="4489" w:type="dxa"/>
          </w:tcPr>
          <w:p w:rsidR="00BF3800" w:rsidRPr="00BF3800" w:rsidRDefault="00BF3800" w:rsidP="00BF3800">
            <w:pPr>
              <w:widowControl w:val="0"/>
              <w:jc w:val="center"/>
              <w:rPr>
                <w:sz w:val="24"/>
                <w:szCs w:val="24"/>
              </w:rPr>
            </w:pPr>
            <w:r w:rsidRPr="00BF3800">
              <w:rPr>
                <w:sz w:val="24"/>
                <w:szCs w:val="24"/>
              </w:rPr>
              <w:t>7</w:t>
            </w:r>
          </w:p>
        </w:tc>
      </w:tr>
    </w:tbl>
    <w:p w:rsidR="00683970" w:rsidRDefault="00683970"/>
    <w:sectPr w:rsidR="00683970" w:rsidSect="003C658E">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D9D"/>
    <w:rsid w:val="00112D9D"/>
    <w:rsid w:val="003C658E"/>
    <w:rsid w:val="00683970"/>
    <w:rsid w:val="00754B30"/>
    <w:rsid w:val="00BF3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A86DF-EB0B-42F2-8914-AAD0C505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58E"/>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69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2339</Words>
  <Characters>13336</Characters>
  <Application>Microsoft Office Word</Application>
  <DocSecurity>0</DocSecurity>
  <Lines>111</Lines>
  <Paragraphs>31</Paragraphs>
  <ScaleCrop>false</ScaleCrop>
  <Company/>
  <LinksUpToDate>false</LinksUpToDate>
  <CharactersWithSpaces>15644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Чулпан</dc:creator>
  <cp:keywords/>
  <dc:description/>
  <cp:lastModifiedBy>Чулпан</cp:lastModifiedBy>
  <cp:revision>4</cp:revision>
  <dcterms:created xsi:type="dcterms:W3CDTF">2021-10-02T06:21:00Z</dcterms:created>
  <dcterms:modified xsi:type="dcterms:W3CDTF">2021-10-02T06:25:00Z</dcterms:modified>
</cp:coreProperties>
</file>